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CF6EB" w14:textId="77777777" w:rsidR="00D603B7" w:rsidRDefault="00D603B7" w:rsidP="00D603B7">
      <w:pPr>
        <w:spacing w:after="120"/>
        <w:jc w:val="center"/>
        <w:rPr>
          <w:rFonts w:ascii="Calibri" w:hAnsi="Calibri" w:cs="Arial"/>
          <w:b/>
          <w:bCs/>
          <w:color w:val="008C95"/>
          <w:sz w:val="22"/>
          <w:szCs w:val="22"/>
        </w:rPr>
      </w:pPr>
    </w:p>
    <w:p w14:paraId="6FB81527" w14:textId="0D388EDA" w:rsidR="004A2F60" w:rsidRPr="00C96389" w:rsidRDefault="00D603B7" w:rsidP="00D603B7">
      <w:pPr>
        <w:spacing w:after="120"/>
        <w:jc w:val="center"/>
        <w:rPr>
          <w:rFonts w:ascii="Calibri" w:hAnsi="Calibri" w:cs="Arial"/>
          <w:b/>
          <w:bCs/>
          <w:color w:val="7030A0"/>
          <w:sz w:val="22"/>
          <w:szCs w:val="22"/>
        </w:rPr>
      </w:pPr>
      <w:r w:rsidRPr="00C96389">
        <w:rPr>
          <w:rFonts w:ascii="Calibri" w:hAnsi="Calibri" w:cs="Arial"/>
          <w:b/>
          <w:bCs/>
          <w:color w:val="7030A0"/>
          <w:sz w:val="22"/>
          <w:szCs w:val="22"/>
        </w:rPr>
        <w:t>Некоммерческое партнерство содействия развитию орнитологии «Птицы и Люди»</w:t>
      </w:r>
    </w:p>
    <w:p w14:paraId="555C3A7F" w14:textId="539EC6AC" w:rsidR="00D603B7" w:rsidRPr="00C96389" w:rsidRDefault="00D603B7" w:rsidP="00D603B7">
      <w:pPr>
        <w:spacing w:after="120"/>
        <w:jc w:val="center"/>
        <w:rPr>
          <w:rFonts w:ascii="Calibri" w:hAnsi="Calibri" w:cs="Arial"/>
          <w:b/>
          <w:bCs/>
          <w:color w:val="7030A0"/>
          <w:sz w:val="22"/>
          <w:szCs w:val="22"/>
        </w:rPr>
      </w:pPr>
      <w:r w:rsidRPr="00C96389">
        <w:rPr>
          <w:rFonts w:ascii="Calibri" w:hAnsi="Calibri" w:cs="Arial"/>
          <w:b/>
          <w:bCs/>
          <w:color w:val="7030A0"/>
          <w:sz w:val="22"/>
          <w:szCs w:val="22"/>
        </w:rPr>
        <w:t>Проект «</w:t>
      </w:r>
      <w:proofErr w:type="spellStart"/>
      <w:r w:rsidRPr="00C96389">
        <w:rPr>
          <w:rFonts w:ascii="Calibri" w:hAnsi="Calibri" w:cs="Arial"/>
          <w:b/>
          <w:bCs/>
          <w:color w:val="7030A0"/>
          <w:sz w:val="22"/>
          <w:szCs w:val="22"/>
        </w:rPr>
        <w:t>Экопатруль</w:t>
      </w:r>
      <w:proofErr w:type="spellEnd"/>
      <w:r w:rsidRPr="00C96389">
        <w:rPr>
          <w:rFonts w:ascii="Calibri" w:hAnsi="Calibri" w:cs="Arial"/>
          <w:b/>
          <w:bCs/>
          <w:color w:val="7030A0"/>
          <w:sz w:val="22"/>
          <w:szCs w:val="22"/>
        </w:rPr>
        <w:t>»</w:t>
      </w:r>
    </w:p>
    <w:p w14:paraId="039C145F" w14:textId="77777777" w:rsidR="00D603B7" w:rsidRDefault="00D603B7" w:rsidP="004A2F60">
      <w:pPr>
        <w:spacing w:after="120"/>
        <w:jc w:val="center"/>
        <w:rPr>
          <w:rFonts w:ascii="Calibri" w:hAnsi="Calibri" w:cs="Arial"/>
          <w:b/>
          <w:bCs/>
          <w:color w:val="008C95"/>
          <w:sz w:val="32"/>
          <w:szCs w:val="32"/>
        </w:rPr>
      </w:pPr>
    </w:p>
    <w:p w14:paraId="4CA6E9B7" w14:textId="731EE74B" w:rsidR="00343FFE" w:rsidRPr="00C96389" w:rsidRDefault="00343FFE" w:rsidP="004A2F60">
      <w:pPr>
        <w:spacing w:after="120"/>
        <w:jc w:val="center"/>
        <w:rPr>
          <w:rFonts w:ascii="Calibri" w:hAnsi="Calibri" w:cs="Arial"/>
          <w:b/>
          <w:bCs/>
          <w:color w:val="008C95"/>
          <w:sz w:val="28"/>
          <w:szCs w:val="28"/>
        </w:rPr>
      </w:pPr>
      <w:r w:rsidRPr="00C96389">
        <w:rPr>
          <w:rFonts w:ascii="Calibri" w:hAnsi="Calibri" w:cs="Arial"/>
          <w:b/>
          <w:bCs/>
          <w:color w:val="008C95"/>
          <w:sz w:val="28"/>
          <w:szCs w:val="28"/>
        </w:rPr>
        <w:t>Всероссийская акция «Евразийский учет птиц</w:t>
      </w:r>
      <w:r w:rsidR="00727EC5" w:rsidRPr="00C96389">
        <w:rPr>
          <w:rFonts w:ascii="Calibri" w:hAnsi="Calibri" w:cs="Arial"/>
          <w:b/>
          <w:bCs/>
          <w:color w:val="008C95"/>
          <w:sz w:val="28"/>
          <w:szCs w:val="28"/>
        </w:rPr>
        <w:t>-202</w:t>
      </w:r>
      <w:r w:rsidR="004F351A" w:rsidRPr="00C96389">
        <w:rPr>
          <w:rFonts w:ascii="Calibri" w:hAnsi="Calibri" w:cs="Arial"/>
          <w:b/>
          <w:bCs/>
          <w:color w:val="008C95"/>
          <w:sz w:val="28"/>
          <w:szCs w:val="28"/>
        </w:rPr>
        <w:t>6</w:t>
      </w:r>
      <w:r w:rsidRPr="00C96389">
        <w:rPr>
          <w:rFonts w:ascii="Calibri" w:hAnsi="Calibri" w:cs="Arial"/>
          <w:b/>
          <w:bCs/>
          <w:color w:val="008C95"/>
          <w:sz w:val="28"/>
          <w:szCs w:val="28"/>
        </w:rPr>
        <w:t>»</w:t>
      </w:r>
    </w:p>
    <w:p w14:paraId="3BAD8023" w14:textId="65181453" w:rsidR="004A2F60" w:rsidRPr="00C96389" w:rsidRDefault="004F351A" w:rsidP="004A2F60">
      <w:pPr>
        <w:spacing w:after="120"/>
        <w:jc w:val="center"/>
        <w:rPr>
          <w:rFonts w:ascii="Calibri" w:hAnsi="Calibri" w:cs="Arial"/>
          <w:b/>
          <w:bCs/>
          <w:color w:val="008C95"/>
          <w:sz w:val="28"/>
          <w:szCs w:val="28"/>
        </w:rPr>
      </w:pPr>
      <w:r w:rsidRPr="00C96389">
        <w:rPr>
          <w:rFonts w:ascii="Calibri" w:hAnsi="Calibri" w:cs="Arial"/>
          <w:b/>
          <w:bCs/>
          <w:color w:val="008C95"/>
          <w:sz w:val="28"/>
          <w:szCs w:val="28"/>
        </w:rPr>
        <w:t>3-</w:t>
      </w:r>
      <w:r w:rsidR="004A2F60" w:rsidRPr="00C96389">
        <w:rPr>
          <w:rFonts w:ascii="Calibri" w:hAnsi="Calibri" w:cs="Arial"/>
          <w:b/>
          <w:bCs/>
          <w:color w:val="008C95"/>
          <w:sz w:val="28"/>
          <w:szCs w:val="28"/>
        </w:rPr>
        <w:t>4 октября 202</w:t>
      </w:r>
      <w:r w:rsidRPr="00C96389">
        <w:rPr>
          <w:rFonts w:ascii="Calibri" w:hAnsi="Calibri" w:cs="Arial"/>
          <w:b/>
          <w:bCs/>
          <w:color w:val="008C95"/>
          <w:sz w:val="28"/>
          <w:szCs w:val="28"/>
        </w:rPr>
        <w:t>6</w:t>
      </w:r>
    </w:p>
    <w:p w14:paraId="0AEE5583" w14:textId="2DBB9E6D" w:rsidR="00343FFE" w:rsidRPr="00C96389" w:rsidRDefault="00343FFE" w:rsidP="004A2F60">
      <w:pPr>
        <w:spacing w:after="120"/>
        <w:jc w:val="center"/>
        <w:rPr>
          <w:rFonts w:ascii="Calibri" w:hAnsi="Calibri" w:cs="Arial"/>
          <w:b/>
          <w:bCs/>
          <w:color w:val="7030A0"/>
          <w:sz w:val="28"/>
          <w:szCs w:val="28"/>
        </w:rPr>
      </w:pPr>
      <w:r w:rsidRPr="00C96389">
        <w:rPr>
          <w:rFonts w:ascii="Calibri" w:hAnsi="Calibri" w:cs="Arial"/>
          <w:b/>
          <w:bCs/>
          <w:color w:val="7030A0"/>
          <w:sz w:val="28"/>
          <w:szCs w:val="28"/>
        </w:rPr>
        <w:t>ИНСТРУКЦИЯ</w:t>
      </w:r>
    </w:p>
    <w:p w14:paraId="5E3CC7C6" w14:textId="4BD460F4" w:rsidR="00D15EA7" w:rsidRPr="00C96389" w:rsidRDefault="00D15EA7" w:rsidP="004B6F5B">
      <w:pPr>
        <w:spacing w:after="120"/>
        <w:rPr>
          <w:rFonts w:asciiTheme="minorHAnsi" w:hAnsiTheme="minorHAnsi" w:cstheme="minorHAnsi"/>
          <w:color w:val="008C95"/>
        </w:rPr>
      </w:pPr>
      <w:r w:rsidRPr="00C96389">
        <w:rPr>
          <w:rFonts w:asciiTheme="minorHAnsi" w:hAnsiTheme="minorHAnsi" w:cstheme="minorHAnsi"/>
          <w:color w:val="008C95"/>
        </w:rPr>
        <w:t>Уважаемые участники Евразийского учета птиц!</w:t>
      </w:r>
    </w:p>
    <w:p w14:paraId="65B9DED2" w14:textId="0C1B1A1E" w:rsidR="00C340FB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Мы рады, что вы решили присоединиться к этой важной научно-природоохраной акции и стать частью </w:t>
      </w:r>
      <w:r w:rsidR="00531FB1" w:rsidRPr="00C96389">
        <w:rPr>
          <w:rFonts w:asciiTheme="minorHAnsi" w:hAnsiTheme="minorHAnsi" w:cstheme="minorHAnsi"/>
        </w:rPr>
        <w:t>большой всероссийской</w:t>
      </w:r>
      <w:r w:rsidRPr="00C96389">
        <w:rPr>
          <w:rFonts w:asciiTheme="minorHAnsi" w:hAnsiTheme="minorHAnsi" w:cstheme="minorHAnsi"/>
        </w:rPr>
        <w:t xml:space="preserve"> команды</w:t>
      </w:r>
      <w:r w:rsidR="00D603B7" w:rsidRPr="00C96389">
        <w:rPr>
          <w:rFonts w:asciiTheme="minorHAnsi" w:hAnsiTheme="minorHAnsi" w:cstheme="minorHAnsi"/>
        </w:rPr>
        <w:t xml:space="preserve"> наблюдателей птиц!</w:t>
      </w:r>
      <w:r w:rsidRPr="00C96389">
        <w:rPr>
          <w:rFonts w:asciiTheme="minorHAnsi" w:hAnsiTheme="minorHAnsi" w:cstheme="minorHAnsi"/>
        </w:rPr>
        <w:t xml:space="preserve"> </w:t>
      </w:r>
    </w:p>
    <w:p w14:paraId="679BC468" w14:textId="17007E68" w:rsidR="00D603B7" w:rsidRPr="00C96389" w:rsidRDefault="00D603B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Евразийский учет птиц проводится в нашей ст</w:t>
      </w:r>
      <w:r w:rsidR="00860C52" w:rsidRPr="00C96389">
        <w:rPr>
          <w:rFonts w:asciiTheme="minorHAnsi" w:hAnsiTheme="minorHAnsi" w:cstheme="minorHAnsi"/>
        </w:rPr>
        <w:t>р</w:t>
      </w:r>
      <w:r w:rsidRPr="00C96389">
        <w:rPr>
          <w:rFonts w:asciiTheme="minorHAnsi" w:hAnsiTheme="minorHAnsi" w:cstheme="minorHAnsi"/>
        </w:rPr>
        <w:t>а</w:t>
      </w:r>
      <w:r w:rsidR="00860C52" w:rsidRPr="00C96389">
        <w:rPr>
          <w:rFonts w:asciiTheme="minorHAnsi" w:hAnsiTheme="minorHAnsi" w:cstheme="minorHAnsi"/>
        </w:rPr>
        <w:t>н</w:t>
      </w:r>
      <w:r w:rsidRPr="00C96389">
        <w:rPr>
          <w:rFonts w:asciiTheme="minorHAnsi" w:hAnsiTheme="minorHAnsi" w:cstheme="minorHAnsi"/>
        </w:rPr>
        <w:t xml:space="preserve">е в 10-й раз </w:t>
      </w:r>
      <w:r w:rsidR="002974D8" w:rsidRPr="00C96389">
        <w:rPr>
          <w:rFonts w:asciiTheme="minorHAnsi" w:hAnsiTheme="minorHAnsi" w:cstheme="minorHAnsi"/>
        </w:rPr>
        <w:t>Координаторами выступают</w:t>
      </w:r>
      <w:r w:rsidRPr="00C96389">
        <w:rPr>
          <w:rFonts w:asciiTheme="minorHAnsi" w:hAnsiTheme="minorHAnsi" w:cstheme="minorHAnsi"/>
        </w:rPr>
        <w:t xml:space="preserve"> Некоммерческо</w:t>
      </w:r>
      <w:r w:rsidR="002974D8" w:rsidRPr="00C96389">
        <w:rPr>
          <w:rFonts w:asciiTheme="minorHAnsi" w:hAnsiTheme="minorHAnsi" w:cstheme="minorHAnsi"/>
        </w:rPr>
        <w:t>е</w:t>
      </w:r>
      <w:r w:rsidRPr="00C96389">
        <w:rPr>
          <w:rFonts w:asciiTheme="minorHAnsi" w:hAnsiTheme="minorHAnsi" w:cstheme="minorHAnsi"/>
        </w:rPr>
        <w:t xml:space="preserve"> партнерств</w:t>
      </w:r>
      <w:r w:rsidR="002974D8" w:rsidRPr="00C96389">
        <w:rPr>
          <w:rFonts w:asciiTheme="minorHAnsi" w:hAnsiTheme="minorHAnsi" w:cstheme="minorHAnsi"/>
        </w:rPr>
        <w:t>о</w:t>
      </w:r>
      <w:r w:rsidRPr="00C96389">
        <w:rPr>
          <w:rFonts w:asciiTheme="minorHAnsi" w:hAnsiTheme="minorHAnsi" w:cstheme="minorHAnsi"/>
        </w:rPr>
        <w:t xml:space="preserve"> содействия развитию орнитологии «Птицы и Люди» и Проект «</w:t>
      </w:r>
      <w:proofErr w:type="spellStart"/>
      <w:r w:rsidRPr="00C96389">
        <w:rPr>
          <w:rFonts w:asciiTheme="minorHAnsi" w:hAnsiTheme="minorHAnsi" w:cstheme="minorHAnsi"/>
        </w:rPr>
        <w:t>Экопатруль</w:t>
      </w:r>
      <w:proofErr w:type="spellEnd"/>
      <w:r w:rsidRPr="00C96389">
        <w:rPr>
          <w:rFonts w:asciiTheme="minorHAnsi" w:hAnsiTheme="minorHAnsi" w:cstheme="minorHAnsi"/>
        </w:rPr>
        <w:t>», реализуем</w:t>
      </w:r>
      <w:r w:rsidR="002974D8" w:rsidRPr="00C96389">
        <w:rPr>
          <w:rFonts w:asciiTheme="minorHAnsi" w:hAnsiTheme="minorHAnsi" w:cstheme="minorHAnsi"/>
        </w:rPr>
        <w:t>ый</w:t>
      </w:r>
      <w:r w:rsidRPr="00C96389">
        <w:rPr>
          <w:rFonts w:asciiTheme="minorHAnsi" w:hAnsiTheme="minorHAnsi" w:cstheme="minorHAnsi"/>
        </w:rPr>
        <w:t xml:space="preserve"> в рамках Десятилетия науки и технологий.</w:t>
      </w:r>
    </w:p>
    <w:p w14:paraId="6DC372F6" w14:textId="06C5A6C7" w:rsidR="00C340FB" w:rsidRPr="00C96389" w:rsidRDefault="00C340FB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В 202</w:t>
      </w:r>
      <w:r w:rsidR="00D603B7" w:rsidRPr="00C96389">
        <w:rPr>
          <w:rFonts w:asciiTheme="minorHAnsi" w:hAnsiTheme="minorHAnsi" w:cstheme="minorHAnsi"/>
        </w:rPr>
        <w:t>6</w:t>
      </w:r>
      <w:r w:rsidRPr="00C96389">
        <w:rPr>
          <w:rFonts w:asciiTheme="minorHAnsi" w:hAnsiTheme="minorHAnsi" w:cstheme="minorHAnsi"/>
        </w:rPr>
        <w:t xml:space="preserve"> году Евразийский учет птиц включен во Всероссийский сводный календарный план мероприятий, направленных на развитие экологического образования детей и молодежи в образовательных организациях, всероссийских и межрегиональных общественных экологических организациях и объединениях Министерства просвещения РФ.</w:t>
      </w:r>
    </w:p>
    <w:p w14:paraId="130705C3" w14:textId="2EC37C69" w:rsidR="001D7523" w:rsidRPr="00C96389" w:rsidRDefault="00FF5BB0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Ежегодно в</w:t>
      </w:r>
      <w:r w:rsidR="001D7523" w:rsidRPr="00C96389">
        <w:rPr>
          <w:rFonts w:asciiTheme="minorHAnsi" w:hAnsiTheme="minorHAnsi" w:cstheme="minorHAnsi"/>
        </w:rPr>
        <w:t xml:space="preserve"> Евразийском учете птиц прин</w:t>
      </w:r>
      <w:r w:rsidR="00D95EA4" w:rsidRPr="00C96389">
        <w:rPr>
          <w:rFonts w:asciiTheme="minorHAnsi" w:hAnsiTheme="minorHAnsi" w:cstheme="minorHAnsi"/>
        </w:rPr>
        <w:t>имают</w:t>
      </w:r>
      <w:r w:rsidR="001D7523" w:rsidRPr="00C96389">
        <w:rPr>
          <w:rFonts w:asciiTheme="minorHAnsi" w:hAnsiTheme="minorHAnsi" w:cstheme="minorHAnsi"/>
        </w:rPr>
        <w:t xml:space="preserve"> участие </w:t>
      </w:r>
      <w:r w:rsidR="00D95EA4" w:rsidRPr="00C96389">
        <w:rPr>
          <w:rFonts w:asciiTheme="minorHAnsi" w:hAnsiTheme="minorHAnsi" w:cstheme="minorHAnsi"/>
        </w:rPr>
        <w:t xml:space="preserve">более </w:t>
      </w:r>
      <w:r w:rsidR="001D7523" w:rsidRPr="00C96389">
        <w:rPr>
          <w:rFonts w:asciiTheme="minorHAnsi" w:hAnsiTheme="minorHAnsi" w:cstheme="minorHAnsi"/>
        </w:rPr>
        <w:t>5</w:t>
      </w:r>
      <w:r w:rsidR="00D95EA4" w:rsidRPr="00C96389">
        <w:rPr>
          <w:rFonts w:asciiTheme="minorHAnsi" w:hAnsiTheme="minorHAnsi" w:cstheme="minorHAnsi"/>
        </w:rPr>
        <w:t xml:space="preserve"> 000 </w:t>
      </w:r>
      <w:r w:rsidR="001D7523" w:rsidRPr="00C96389">
        <w:rPr>
          <w:rFonts w:asciiTheme="minorHAnsi" w:hAnsiTheme="minorHAnsi" w:cstheme="minorHAnsi"/>
        </w:rPr>
        <w:t>волонтер</w:t>
      </w:r>
      <w:r w:rsidR="00D95EA4" w:rsidRPr="00C96389">
        <w:rPr>
          <w:rFonts w:asciiTheme="minorHAnsi" w:hAnsiTheme="minorHAnsi" w:cstheme="minorHAnsi"/>
        </w:rPr>
        <w:t xml:space="preserve">ов практически из всех </w:t>
      </w:r>
      <w:r w:rsidR="001D7523" w:rsidRPr="00C96389">
        <w:rPr>
          <w:rFonts w:asciiTheme="minorHAnsi" w:hAnsiTheme="minorHAnsi" w:cstheme="minorHAnsi"/>
        </w:rPr>
        <w:t>российских регионов</w:t>
      </w:r>
      <w:r w:rsidR="00D95EA4" w:rsidRPr="00C96389">
        <w:rPr>
          <w:rFonts w:asciiTheme="minorHAnsi" w:hAnsiTheme="minorHAnsi" w:cstheme="minorHAnsi"/>
        </w:rPr>
        <w:t>. Вместе участники насчитывают более 1</w:t>
      </w:r>
      <w:r w:rsidR="00D603B7" w:rsidRPr="00C96389">
        <w:rPr>
          <w:rFonts w:asciiTheme="minorHAnsi" w:hAnsiTheme="minorHAnsi" w:cstheme="minorHAnsi"/>
        </w:rPr>
        <w:t>00</w:t>
      </w:r>
      <w:r w:rsidR="00D95EA4" w:rsidRPr="00C96389">
        <w:rPr>
          <w:rFonts w:asciiTheme="minorHAnsi" w:hAnsiTheme="minorHAnsi" w:cstheme="minorHAnsi"/>
        </w:rPr>
        <w:t xml:space="preserve"> тысяч особей птиц</w:t>
      </w:r>
      <w:r w:rsidR="001D7523" w:rsidRPr="00C96389">
        <w:rPr>
          <w:rFonts w:asciiTheme="minorHAnsi" w:hAnsiTheme="minorHAnsi" w:cstheme="minorHAnsi"/>
        </w:rPr>
        <w:t>,</w:t>
      </w:r>
      <w:r w:rsidR="00D603B7" w:rsidRPr="00C96389">
        <w:rPr>
          <w:rFonts w:asciiTheme="minorHAnsi" w:hAnsiTheme="minorHAnsi" w:cstheme="minorHAnsi"/>
        </w:rPr>
        <w:t xml:space="preserve"> </w:t>
      </w:r>
      <w:r w:rsidR="00D95EA4" w:rsidRPr="00C96389">
        <w:rPr>
          <w:rFonts w:asciiTheme="minorHAnsi" w:hAnsiTheme="minorHAnsi" w:cstheme="minorHAnsi"/>
        </w:rPr>
        <w:t>принадлежащим к разным видам, в том числе редким и охраняемым. Итоги учета 202</w:t>
      </w:r>
      <w:r w:rsidR="00D603B7" w:rsidRPr="00C96389">
        <w:rPr>
          <w:rFonts w:asciiTheme="minorHAnsi" w:hAnsiTheme="minorHAnsi" w:cstheme="minorHAnsi"/>
        </w:rPr>
        <w:t>5</w:t>
      </w:r>
      <w:r w:rsidR="00D95EA4" w:rsidRPr="00C96389">
        <w:rPr>
          <w:rFonts w:asciiTheme="minorHAnsi" w:hAnsiTheme="minorHAnsi" w:cstheme="minorHAnsi"/>
        </w:rPr>
        <w:t xml:space="preserve"> года</w:t>
      </w:r>
      <w:r w:rsidR="001D7523" w:rsidRPr="00C96389">
        <w:rPr>
          <w:rFonts w:asciiTheme="minorHAnsi" w:hAnsiTheme="minorHAnsi" w:cstheme="minorHAnsi"/>
        </w:rPr>
        <w:t xml:space="preserve"> </w:t>
      </w:r>
      <w:r w:rsidR="00D95EA4" w:rsidRPr="00C96389">
        <w:rPr>
          <w:rFonts w:asciiTheme="minorHAnsi" w:hAnsiTheme="minorHAnsi" w:cstheme="minorHAnsi"/>
        </w:rPr>
        <w:t xml:space="preserve">вы можете посмотреть на сайте </w:t>
      </w:r>
      <w:r w:rsidR="00D603B7" w:rsidRPr="00C96389">
        <w:rPr>
          <w:rFonts w:asciiTheme="minorHAnsi" w:hAnsiTheme="minorHAnsi" w:cstheme="minorHAnsi"/>
        </w:rPr>
        <w:t xml:space="preserve">акции </w:t>
      </w:r>
      <w:r w:rsidR="00D95EA4" w:rsidRPr="00C96389">
        <w:rPr>
          <w:rFonts w:asciiTheme="minorHAnsi" w:hAnsiTheme="minorHAnsi" w:cstheme="minorHAnsi"/>
        </w:rPr>
        <w:t xml:space="preserve">по ссылке: </w:t>
      </w:r>
      <w:hyperlink r:id="rId11" w:history="1">
        <w:r w:rsidR="00A94BE2" w:rsidRPr="00C96389">
          <w:rPr>
            <w:rStyle w:val="ab"/>
            <w:rFonts w:asciiTheme="minorHAnsi" w:hAnsiTheme="minorHAnsi" w:cstheme="minorHAnsi"/>
          </w:rPr>
          <w:t>https://eurobirdwatch.ru/?mm=12</w:t>
        </w:r>
      </w:hyperlink>
      <w:r w:rsidR="00A94BE2" w:rsidRPr="00C96389">
        <w:rPr>
          <w:rFonts w:asciiTheme="minorHAnsi" w:hAnsiTheme="minorHAnsi" w:cstheme="minorHAnsi"/>
        </w:rPr>
        <w:t xml:space="preserve"> </w:t>
      </w:r>
    </w:p>
    <w:p w14:paraId="10142A93" w14:textId="0F74C4F6" w:rsidR="001D7523" w:rsidRPr="00C96389" w:rsidRDefault="001D7523" w:rsidP="004B6F5B">
      <w:pPr>
        <w:spacing w:after="120"/>
        <w:rPr>
          <w:rFonts w:asciiTheme="minorHAnsi" w:hAnsiTheme="minorHAnsi" w:cstheme="minorHAnsi"/>
          <w:color w:val="008C95"/>
        </w:rPr>
      </w:pPr>
      <w:r w:rsidRPr="00C96389">
        <w:rPr>
          <w:rFonts w:asciiTheme="minorHAnsi" w:hAnsiTheme="minorHAnsi" w:cstheme="minorHAnsi"/>
          <w:color w:val="008C95"/>
        </w:rPr>
        <w:t>Евразийский учет – это:</w:t>
      </w:r>
    </w:p>
    <w:p w14:paraId="70B1F169" w14:textId="77777777" w:rsidR="001D7523" w:rsidRPr="00C96389" w:rsidRDefault="001D7523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- народный мониторинг птиц в ходе осенней миграции;</w:t>
      </w:r>
    </w:p>
    <w:p w14:paraId="75874932" w14:textId="77777777" w:rsidR="001D7523" w:rsidRPr="00C96389" w:rsidRDefault="001D7523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- акция по привлечению внимания широкой общественности к проблемам перелетных птиц;</w:t>
      </w:r>
    </w:p>
    <w:p w14:paraId="620FED56" w14:textId="585F24E1" w:rsidR="001D7523" w:rsidRPr="00C96389" w:rsidRDefault="001D7523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- соревнования между регионами Российской Федерации;</w:t>
      </w:r>
    </w:p>
    <w:p w14:paraId="1810E4EB" w14:textId="016B1B9A" w:rsidR="001D7523" w:rsidRPr="00C96389" w:rsidRDefault="001D7523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- соревнования между командами особо охраняемых природных территорий (ООПТ), школ, эколого-биологических центров и др.</w:t>
      </w:r>
      <w:r w:rsidR="002878D6">
        <w:rPr>
          <w:rFonts w:asciiTheme="minorHAnsi" w:hAnsiTheme="minorHAnsi" w:cstheme="minorHAnsi"/>
        </w:rPr>
        <w:t xml:space="preserve"> (по усмотрению региональных координаторов).</w:t>
      </w:r>
    </w:p>
    <w:p w14:paraId="3BB8C0AE" w14:textId="119101E0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Учет проходит ежегодно в первые выходные октября</w:t>
      </w:r>
      <w:r w:rsidR="00D603B7" w:rsidRPr="00C96389">
        <w:rPr>
          <w:rFonts w:asciiTheme="minorHAnsi" w:hAnsiTheme="minorHAnsi" w:cstheme="minorHAnsi"/>
        </w:rPr>
        <w:t xml:space="preserve">. </w:t>
      </w:r>
      <w:proofErr w:type="spellStart"/>
      <w:r w:rsidR="00D603B7" w:rsidRPr="00C96389">
        <w:rPr>
          <w:rFonts w:asciiTheme="minorHAnsi" w:hAnsiTheme="minorHAnsi" w:cstheme="minorHAnsi"/>
        </w:rPr>
        <w:t>О</w:t>
      </w:r>
      <w:r w:rsidRPr="00C96389">
        <w:rPr>
          <w:rFonts w:asciiTheme="minorHAnsi" w:hAnsiTheme="minorHAnsi" w:cstheme="minorHAnsi"/>
        </w:rPr>
        <w:t>новная</w:t>
      </w:r>
      <w:proofErr w:type="spellEnd"/>
      <w:r w:rsidRPr="00C96389">
        <w:rPr>
          <w:rFonts w:asciiTheme="minorHAnsi" w:hAnsiTheme="minorHAnsi" w:cstheme="minorHAnsi"/>
        </w:rPr>
        <w:t xml:space="preserve"> идея учета – одновременно на всей территории </w:t>
      </w:r>
      <w:r w:rsidR="00C752B6" w:rsidRPr="00C96389">
        <w:rPr>
          <w:rFonts w:asciiTheme="minorHAnsi" w:hAnsiTheme="minorHAnsi" w:cstheme="minorHAnsi"/>
        </w:rPr>
        <w:t xml:space="preserve">России </w:t>
      </w:r>
      <w:r w:rsidRPr="00C96389">
        <w:rPr>
          <w:rFonts w:asciiTheme="minorHAnsi" w:hAnsiTheme="minorHAnsi" w:cstheme="minorHAnsi"/>
        </w:rPr>
        <w:t xml:space="preserve">силами волонтеров, в основном, школьников и учителей, подсчитать </w:t>
      </w:r>
      <w:r w:rsidR="00C752B6" w:rsidRPr="00C96389">
        <w:rPr>
          <w:rFonts w:asciiTheme="minorHAnsi" w:hAnsiTheme="minorHAnsi" w:cstheme="minorHAnsi"/>
        </w:rPr>
        <w:t>всех встреченных</w:t>
      </w:r>
      <w:r w:rsidR="0047428A" w:rsidRPr="00C96389">
        <w:rPr>
          <w:rFonts w:asciiTheme="minorHAnsi" w:hAnsiTheme="minorHAnsi" w:cstheme="minorHAnsi"/>
        </w:rPr>
        <w:t>, в том числе перелетных</w:t>
      </w:r>
      <w:r w:rsidRPr="00C96389">
        <w:rPr>
          <w:rFonts w:asciiTheme="minorHAnsi" w:hAnsiTheme="minorHAnsi" w:cstheme="minorHAnsi"/>
        </w:rPr>
        <w:t xml:space="preserve"> птиц. Результаты отражают общую картину осенней миграции на огромном пространстве</w:t>
      </w:r>
      <w:r w:rsidR="00D95EA4" w:rsidRPr="00C96389">
        <w:rPr>
          <w:rFonts w:asciiTheme="minorHAnsi" w:hAnsiTheme="minorHAnsi" w:cstheme="minorHAnsi"/>
        </w:rPr>
        <w:t xml:space="preserve"> нашей страны. Собранную информацию в дальнейшем анализируют</w:t>
      </w:r>
      <w:r w:rsidRPr="00C96389">
        <w:rPr>
          <w:rFonts w:asciiTheme="minorHAnsi" w:hAnsiTheme="minorHAnsi" w:cstheme="minorHAnsi"/>
        </w:rPr>
        <w:t xml:space="preserve"> ученые-орнитологи. От нас с вами зависит, насколько точной будет эта картина.</w:t>
      </w:r>
    </w:p>
    <w:p w14:paraId="39C4B61E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Основная отличительная особенность Евразийского учета – </w:t>
      </w:r>
      <w:r w:rsidRPr="00C96389">
        <w:rPr>
          <w:rFonts w:asciiTheme="minorHAnsi" w:hAnsiTheme="minorHAnsi" w:cstheme="minorHAnsi"/>
          <w:color w:val="008C95"/>
        </w:rPr>
        <w:t>публикация результатов в день их сдачи</w:t>
      </w:r>
      <w:r w:rsidRPr="00C96389">
        <w:rPr>
          <w:rFonts w:asciiTheme="minorHAnsi" w:hAnsiTheme="minorHAnsi" w:cstheme="minorHAnsi"/>
        </w:rPr>
        <w:t>. Самое главное – вовремя отправить анкету.</w:t>
      </w:r>
    </w:p>
    <w:p w14:paraId="4A8B6DBF" w14:textId="3A9C6707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lastRenderedPageBreak/>
        <w:t>Принять участие в учете может любой желающий. Вы можете участвовать как индивидуально, так и в группе</w:t>
      </w:r>
      <w:r w:rsidR="00D95EA4" w:rsidRPr="00C96389">
        <w:rPr>
          <w:rFonts w:asciiTheme="minorHAnsi" w:hAnsiTheme="minorHAnsi" w:cstheme="minorHAnsi"/>
        </w:rPr>
        <w:t>, например,</w:t>
      </w:r>
      <w:r w:rsidRPr="00C96389">
        <w:rPr>
          <w:rFonts w:asciiTheme="minorHAnsi" w:hAnsiTheme="minorHAnsi" w:cstheme="minorHAnsi"/>
        </w:rPr>
        <w:t xml:space="preserve"> выйти на учет всем классом. </w:t>
      </w:r>
    </w:p>
    <w:p w14:paraId="61FE11D9" w14:textId="45AB00AD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Участие в учете предполагает проведение наблюдений за птицами с определением их видового и количественного состава</w:t>
      </w:r>
      <w:r w:rsidR="00034117" w:rsidRPr="00C96389">
        <w:rPr>
          <w:rFonts w:asciiTheme="minorHAnsi" w:hAnsiTheme="minorHAnsi" w:cstheme="minorHAnsi"/>
        </w:rPr>
        <w:t>, а затем</w:t>
      </w:r>
      <w:r w:rsidRPr="00C96389">
        <w:rPr>
          <w:rFonts w:asciiTheme="minorHAnsi" w:hAnsiTheme="minorHAnsi" w:cstheme="minorHAnsi"/>
        </w:rPr>
        <w:t xml:space="preserve"> заполнени</w:t>
      </w:r>
      <w:r w:rsidR="00034117" w:rsidRPr="00C96389">
        <w:rPr>
          <w:rFonts w:asciiTheme="minorHAnsi" w:hAnsiTheme="minorHAnsi" w:cstheme="minorHAnsi"/>
        </w:rPr>
        <w:t>е</w:t>
      </w:r>
      <w:r w:rsidRPr="00C96389">
        <w:rPr>
          <w:rFonts w:asciiTheme="minorHAnsi" w:hAnsiTheme="minorHAnsi" w:cstheme="minorHAnsi"/>
        </w:rPr>
        <w:t xml:space="preserve"> по итогам наблюдений анкеты-отчета на сайте </w:t>
      </w:r>
      <w:hyperlink r:id="rId12" w:history="1">
        <w:r w:rsidR="00A94BE2" w:rsidRPr="00C96389">
          <w:rPr>
            <w:rStyle w:val="ab"/>
            <w:rFonts w:asciiTheme="minorHAnsi" w:hAnsiTheme="minorHAnsi" w:cstheme="minorHAnsi"/>
            <w:lang w:val="en-US"/>
          </w:rPr>
          <w:t>https</w:t>
        </w:r>
        <w:r w:rsidR="00A94BE2" w:rsidRPr="00C96389">
          <w:rPr>
            <w:rStyle w:val="ab"/>
            <w:rFonts w:asciiTheme="minorHAnsi" w:hAnsiTheme="minorHAnsi" w:cstheme="minorHAnsi"/>
          </w:rPr>
          <w:t>://</w:t>
        </w:r>
        <w:proofErr w:type="spellStart"/>
        <w:r w:rsidR="00A94BE2" w:rsidRPr="00C96389">
          <w:rPr>
            <w:rStyle w:val="ab"/>
            <w:rFonts w:asciiTheme="minorHAnsi" w:hAnsiTheme="minorHAnsi" w:cstheme="minorHAnsi"/>
            <w:lang w:val="en-US"/>
          </w:rPr>
          <w:t>eurobirdwatch</w:t>
        </w:r>
        <w:proofErr w:type="spellEnd"/>
        <w:r w:rsidR="00A94BE2" w:rsidRPr="00C96389">
          <w:rPr>
            <w:rStyle w:val="ab"/>
            <w:rFonts w:asciiTheme="minorHAnsi" w:hAnsiTheme="minorHAnsi" w:cstheme="minorHAnsi"/>
          </w:rPr>
          <w:t>.</w:t>
        </w:r>
        <w:proofErr w:type="spellStart"/>
        <w:r w:rsidR="00A94BE2" w:rsidRPr="00C96389">
          <w:rPr>
            <w:rStyle w:val="ab"/>
            <w:rFonts w:asciiTheme="minorHAnsi" w:hAnsiTheme="minorHAnsi" w:cstheme="minorHAnsi"/>
            <w:lang w:val="en-US"/>
          </w:rPr>
          <w:t>ru</w:t>
        </w:r>
        <w:proofErr w:type="spellEnd"/>
      </w:hyperlink>
      <w:r w:rsidR="00A94BE2" w:rsidRPr="00C96389">
        <w:rPr>
          <w:rFonts w:asciiTheme="minorHAnsi" w:hAnsiTheme="minorHAnsi" w:cstheme="minorHAnsi"/>
        </w:rPr>
        <w:t xml:space="preserve"> </w:t>
      </w:r>
    </w:p>
    <w:p w14:paraId="4F940577" w14:textId="26E173F0" w:rsidR="0005565C" w:rsidRPr="00C96389" w:rsidRDefault="008467F2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В </w:t>
      </w:r>
      <w:r w:rsidRPr="00C96389">
        <w:rPr>
          <w:rFonts w:asciiTheme="minorHAnsi" w:hAnsiTheme="minorHAnsi" w:cstheme="minorHAnsi"/>
          <w:color w:val="008C95"/>
        </w:rPr>
        <w:t>202</w:t>
      </w:r>
      <w:r w:rsidR="000B130B" w:rsidRPr="00C96389">
        <w:rPr>
          <w:rFonts w:asciiTheme="minorHAnsi" w:hAnsiTheme="minorHAnsi" w:cstheme="minorHAnsi"/>
          <w:color w:val="008C95"/>
        </w:rPr>
        <w:t>6</w:t>
      </w:r>
      <w:r w:rsidRPr="00C96389">
        <w:rPr>
          <w:rFonts w:asciiTheme="minorHAnsi" w:hAnsiTheme="minorHAnsi" w:cstheme="minorHAnsi"/>
          <w:color w:val="008C95"/>
        </w:rPr>
        <w:t xml:space="preserve"> году</w:t>
      </w:r>
      <w:r w:rsidRPr="00C96389">
        <w:rPr>
          <w:rFonts w:asciiTheme="minorHAnsi" w:hAnsiTheme="minorHAnsi" w:cstheme="minorHAnsi"/>
        </w:rPr>
        <w:t xml:space="preserve"> у</w:t>
      </w:r>
      <w:r w:rsidR="00D15EA7" w:rsidRPr="00C96389">
        <w:rPr>
          <w:rFonts w:asciiTheme="minorHAnsi" w:hAnsiTheme="minorHAnsi" w:cstheme="minorHAnsi"/>
        </w:rPr>
        <w:t xml:space="preserve">чет проводится </w:t>
      </w:r>
      <w:r w:rsidR="000B130B" w:rsidRPr="00C96389">
        <w:rPr>
          <w:rFonts w:asciiTheme="minorHAnsi" w:hAnsiTheme="minorHAnsi" w:cstheme="minorHAnsi"/>
          <w:color w:val="008C95"/>
        </w:rPr>
        <w:t>3</w:t>
      </w:r>
      <w:r w:rsidR="00D15EA7" w:rsidRPr="00C96389">
        <w:rPr>
          <w:rFonts w:asciiTheme="minorHAnsi" w:hAnsiTheme="minorHAnsi" w:cstheme="minorHAnsi"/>
          <w:color w:val="008C95"/>
        </w:rPr>
        <w:t xml:space="preserve"> и </w:t>
      </w:r>
      <w:r w:rsidR="000B130B" w:rsidRPr="00C96389">
        <w:rPr>
          <w:rFonts w:asciiTheme="minorHAnsi" w:hAnsiTheme="minorHAnsi" w:cstheme="minorHAnsi"/>
          <w:color w:val="008C95"/>
        </w:rPr>
        <w:t>4</w:t>
      </w:r>
      <w:r w:rsidR="00D15EA7" w:rsidRPr="00C96389">
        <w:rPr>
          <w:rFonts w:asciiTheme="minorHAnsi" w:hAnsiTheme="minorHAnsi" w:cstheme="minorHAnsi"/>
          <w:color w:val="008C95"/>
        </w:rPr>
        <w:t xml:space="preserve"> октября</w:t>
      </w:r>
      <w:r w:rsidR="00D15EA7" w:rsidRPr="00C96389">
        <w:rPr>
          <w:rFonts w:asciiTheme="minorHAnsi" w:hAnsiTheme="minorHAnsi" w:cstheme="minorHAnsi"/>
        </w:rPr>
        <w:t>. В течение этих двух дней вы можете несколько раз выйти в поле, а затем заполнить и отправить несколько анкет.</w:t>
      </w:r>
    </w:p>
    <w:p w14:paraId="488D2439" w14:textId="42D1D48A" w:rsidR="009A4B3F" w:rsidRPr="00C96389" w:rsidRDefault="009A4B3F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Если вы хорошо знаете птиц и умеете описывать их биотопы, вы можете заполнить анкет</w:t>
      </w:r>
      <w:r w:rsidR="00494882">
        <w:rPr>
          <w:rFonts w:asciiTheme="minorHAnsi" w:hAnsiTheme="minorHAnsi" w:cstheme="minorHAnsi"/>
        </w:rPr>
        <w:t>у</w:t>
      </w:r>
      <w:r w:rsidRPr="00C96389">
        <w:rPr>
          <w:rFonts w:asciiTheme="minorHAnsi" w:hAnsiTheme="minorHAnsi" w:cstheme="minorHAnsi"/>
        </w:rPr>
        <w:t xml:space="preserve"> как </w:t>
      </w:r>
      <w:r w:rsidRPr="00C96389">
        <w:rPr>
          <w:rFonts w:asciiTheme="minorHAnsi" w:hAnsiTheme="minorHAnsi" w:cstheme="minorHAnsi"/>
          <w:color w:val="31849B" w:themeColor="accent5" w:themeShade="BF"/>
        </w:rPr>
        <w:t>ЭКСПЕРТ</w:t>
      </w:r>
      <w:r w:rsidRPr="00C96389">
        <w:rPr>
          <w:rFonts w:asciiTheme="minorHAnsi" w:hAnsiTheme="minorHAnsi" w:cstheme="minorHAnsi"/>
        </w:rPr>
        <w:t xml:space="preserve">. </w:t>
      </w:r>
    </w:p>
    <w:p w14:paraId="77F4E430" w14:textId="4509BB7F" w:rsidR="009A4B3F" w:rsidRPr="00C96389" w:rsidRDefault="009A4B3F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C96389">
        <w:rPr>
          <w:rFonts w:asciiTheme="minorHAnsi" w:hAnsiTheme="minorHAnsi" w:cstheme="minorHAnsi"/>
        </w:rPr>
        <w:t xml:space="preserve">Если вы только начали знакомиться с орнитологией или вообще первый раз решили принять участие в научной акции, советуем вам заполнять анкету как </w:t>
      </w:r>
      <w:r w:rsidRPr="00C96389">
        <w:rPr>
          <w:rFonts w:asciiTheme="minorHAnsi" w:hAnsiTheme="minorHAnsi" w:cstheme="minorHAnsi"/>
          <w:color w:val="31849B" w:themeColor="accent5" w:themeShade="BF"/>
        </w:rPr>
        <w:t>НАЧИНАЮЩЕМУ ОРНИТОЛОГУ</w:t>
      </w:r>
      <w:r w:rsidRPr="00C96389">
        <w:rPr>
          <w:rFonts w:asciiTheme="minorHAnsi" w:hAnsiTheme="minorHAnsi" w:cstheme="minorHAnsi"/>
        </w:rPr>
        <w:t>.</w:t>
      </w:r>
    </w:p>
    <w:p w14:paraId="6BB155B7" w14:textId="72876754" w:rsidR="00D15EA7" w:rsidRPr="00C96389" w:rsidRDefault="00D15EA7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C96389">
        <w:rPr>
          <w:rFonts w:asciiTheme="minorHAnsi" w:hAnsiTheme="minorHAnsi" w:cstheme="minorHAnsi"/>
          <w:b/>
          <w:bCs/>
          <w:color w:val="008C95"/>
          <w:u w:val="single"/>
        </w:rPr>
        <w:t>Где проводить учет?</w:t>
      </w:r>
    </w:p>
    <w:p w14:paraId="361EA0DF" w14:textId="2E08BBF9" w:rsidR="000B130B" w:rsidRPr="00C96389" w:rsidRDefault="000B130B" w:rsidP="004B6F5B">
      <w:pPr>
        <w:spacing w:after="120"/>
        <w:rPr>
          <w:rFonts w:asciiTheme="minorHAnsi" w:hAnsiTheme="minorHAnsi" w:cstheme="minorHAnsi"/>
          <w:color w:val="31849B" w:themeColor="accent5" w:themeShade="BF"/>
        </w:rPr>
      </w:pPr>
      <w:r w:rsidRPr="00C96389">
        <w:rPr>
          <w:rFonts w:asciiTheme="minorHAnsi" w:hAnsiTheme="minorHAnsi" w:cstheme="minorHAnsi"/>
        </w:rPr>
        <w:t>Если вы</w:t>
      </w:r>
      <w:r w:rsidRPr="00C96389">
        <w:rPr>
          <w:rFonts w:asciiTheme="minorHAnsi" w:hAnsiTheme="minorHAnsi" w:cstheme="minorHAnsi"/>
          <w:color w:val="008C95"/>
        </w:rPr>
        <w:t xml:space="preserve"> ЭКСПЕРТ</w:t>
      </w:r>
      <w:r w:rsidRPr="00C96389">
        <w:rPr>
          <w:rFonts w:asciiTheme="minorHAnsi" w:hAnsiTheme="minorHAnsi" w:cstheme="minorHAnsi"/>
        </w:rPr>
        <w:t xml:space="preserve">, то вы можете проводить учет только </w:t>
      </w:r>
      <w:r w:rsidRPr="00C96389">
        <w:rPr>
          <w:rFonts w:asciiTheme="minorHAnsi" w:hAnsiTheme="minorHAnsi" w:cstheme="minorHAnsi"/>
          <w:color w:val="31849B" w:themeColor="accent5" w:themeShade="BF"/>
        </w:rPr>
        <w:t>НА ТОЧКЕ.</w:t>
      </w:r>
    </w:p>
    <w:p w14:paraId="0AF8A477" w14:textId="75737151" w:rsidR="000B130B" w:rsidRPr="00C96389" w:rsidRDefault="000B130B" w:rsidP="004B6F5B">
      <w:pPr>
        <w:spacing w:after="120"/>
        <w:rPr>
          <w:rFonts w:asciiTheme="minorHAnsi" w:hAnsiTheme="minorHAnsi" w:cstheme="minorHAnsi"/>
          <w:color w:val="000000" w:themeColor="text1"/>
        </w:rPr>
      </w:pPr>
      <w:r w:rsidRPr="00C96389">
        <w:rPr>
          <w:rFonts w:asciiTheme="minorHAnsi" w:hAnsiTheme="minorHAnsi" w:cstheme="minorHAnsi"/>
          <w:color w:val="000000" w:themeColor="text1"/>
        </w:rPr>
        <w:t xml:space="preserve">Если вы </w:t>
      </w:r>
      <w:r w:rsidRPr="00C96389">
        <w:rPr>
          <w:rFonts w:asciiTheme="minorHAnsi" w:hAnsiTheme="minorHAnsi" w:cstheme="minorHAnsi"/>
          <w:color w:val="31849B" w:themeColor="accent5" w:themeShade="BF"/>
        </w:rPr>
        <w:t>НАЧИНАЮЩИЙ ОРНИТОЛОГ</w:t>
      </w:r>
      <w:r w:rsidRPr="00C96389">
        <w:rPr>
          <w:rFonts w:asciiTheme="minorHAnsi" w:hAnsiTheme="minorHAnsi" w:cstheme="minorHAnsi"/>
          <w:color w:val="000000" w:themeColor="text1"/>
        </w:rPr>
        <w:t xml:space="preserve">, то можете учитывать птиц как на точке, так и </w:t>
      </w:r>
      <w:r w:rsidRPr="00C96389">
        <w:rPr>
          <w:rFonts w:asciiTheme="minorHAnsi" w:hAnsiTheme="minorHAnsi" w:cstheme="minorHAnsi"/>
          <w:color w:val="31849B" w:themeColor="accent5" w:themeShade="BF"/>
        </w:rPr>
        <w:t>НА МАРШРУТЕ.</w:t>
      </w:r>
      <w:r w:rsidRPr="00C96389">
        <w:rPr>
          <w:rFonts w:asciiTheme="minorHAnsi" w:hAnsiTheme="minorHAnsi" w:cstheme="minorHAnsi"/>
          <w:color w:val="000000" w:themeColor="text1"/>
        </w:rPr>
        <w:t xml:space="preserve"> </w:t>
      </w:r>
    </w:p>
    <w:p w14:paraId="0F0B6D49" w14:textId="236B23EA" w:rsidR="000B130B" w:rsidRPr="00C96389" w:rsidRDefault="000B130B" w:rsidP="004B6F5B">
      <w:pPr>
        <w:spacing w:after="120"/>
        <w:rPr>
          <w:rFonts w:asciiTheme="minorHAnsi" w:hAnsiTheme="minorHAnsi" w:cstheme="minorHAnsi"/>
          <w:b/>
          <w:bCs/>
          <w:color w:val="008C95"/>
        </w:rPr>
      </w:pPr>
      <w:r w:rsidRPr="00C96389">
        <w:rPr>
          <w:rFonts w:asciiTheme="minorHAnsi" w:hAnsiTheme="minorHAnsi" w:cstheme="minorHAnsi"/>
          <w:b/>
          <w:bCs/>
          <w:color w:val="008C95"/>
        </w:rPr>
        <w:t>Учет на точке</w:t>
      </w:r>
    </w:p>
    <w:p w14:paraId="796B8E1C" w14:textId="77777777" w:rsidR="00CE4835" w:rsidRDefault="00D94F58" w:rsidP="004B6F5B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Наблюдения на точке (или на ряде точек) преследуют не только учебные, но и научные цели. Если вы зарегистрировались как </w:t>
      </w:r>
      <w:r w:rsidRPr="00D94F58">
        <w:rPr>
          <w:rFonts w:asciiTheme="minorHAnsi" w:hAnsiTheme="minorHAnsi" w:cstheme="minorHAnsi"/>
          <w:color w:val="31849B" w:themeColor="accent5" w:themeShade="BF"/>
        </w:rPr>
        <w:t>эксперт</w:t>
      </w:r>
      <w:r>
        <w:rPr>
          <w:rFonts w:asciiTheme="minorHAnsi" w:hAnsiTheme="minorHAnsi" w:cstheme="minorHAnsi"/>
        </w:rPr>
        <w:t xml:space="preserve">, то необходимо строго следовать методике. </w:t>
      </w:r>
      <w:r w:rsidR="004E71F3">
        <w:rPr>
          <w:rFonts w:asciiTheme="minorHAnsi" w:hAnsiTheme="minorHAnsi" w:cstheme="minorHAnsi"/>
        </w:rPr>
        <w:t xml:space="preserve">В этом случае вы сами или другие орнитологи смогут воспользоваться вашими данными. </w:t>
      </w:r>
    </w:p>
    <w:p w14:paraId="446C3D12" w14:textId="2BA0BE66" w:rsidR="000B130B" w:rsidRPr="00C96389" w:rsidRDefault="000B130B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Можно выбрать </w:t>
      </w:r>
      <w:r w:rsidRPr="00D94F58">
        <w:rPr>
          <w:rFonts w:asciiTheme="minorHAnsi" w:hAnsiTheme="minorHAnsi" w:cstheme="minorHAnsi"/>
          <w:color w:val="31849B" w:themeColor="accent5" w:themeShade="BF"/>
        </w:rPr>
        <w:t>одну точку</w:t>
      </w:r>
      <w:r w:rsidRPr="00C96389">
        <w:rPr>
          <w:rFonts w:asciiTheme="minorHAnsi" w:hAnsiTheme="minorHAnsi" w:cstheme="minorHAnsi"/>
        </w:rPr>
        <w:t xml:space="preserve">, например, хорошую обзорную площадку на берегу реки, и, стоя на ней, подсчитывать всех пролетающих птиц. Наблюдать нужно не менее </w:t>
      </w:r>
      <w:r w:rsidR="00494882">
        <w:rPr>
          <w:rFonts w:asciiTheme="minorHAnsi" w:hAnsiTheme="minorHAnsi" w:cstheme="minorHAnsi"/>
        </w:rPr>
        <w:t>15 минут</w:t>
      </w:r>
      <w:r w:rsidRPr="00C96389">
        <w:rPr>
          <w:rFonts w:asciiTheme="minorHAnsi" w:hAnsiTheme="minorHAnsi" w:cstheme="minorHAnsi"/>
        </w:rPr>
        <w:t xml:space="preserve">, но в целом время наблюдений не ограничено, вы определяете его в соответствии со своими </w:t>
      </w:r>
      <w:r w:rsidR="006C17DE">
        <w:rPr>
          <w:rFonts w:asciiTheme="minorHAnsi" w:hAnsiTheme="minorHAnsi" w:cstheme="minorHAnsi"/>
        </w:rPr>
        <w:t>планами</w:t>
      </w:r>
      <w:r w:rsidRPr="00C96389">
        <w:rPr>
          <w:rFonts w:asciiTheme="minorHAnsi" w:hAnsiTheme="minorHAnsi" w:cstheme="minorHAnsi"/>
        </w:rPr>
        <w:t xml:space="preserve">. Экспертам необходимо отметить </w:t>
      </w:r>
      <w:r w:rsidR="00225E47">
        <w:rPr>
          <w:rFonts w:asciiTheme="minorHAnsi" w:hAnsiTheme="minorHAnsi" w:cstheme="minorHAnsi"/>
        </w:rPr>
        <w:t xml:space="preserve">в специальных полях (см. Анкету) </w:t>
      </w:r>
      <w:r w:rsidR="00225E47" w:rsidRPr="00225E47">
        <w:rPr>
          <w:rFonts w:asciiTheme="minorHAnsi" w:hAnsiTheme="minorHAnsi" w:cstheme="minorHAnsi"/>
          <w:color w:val="31849B" w:themeColor="accent5" w:themeShade="BF"/>
        </w:rPr>
        <w:t xml:space="preserve">период </w:t>
      </w:r>
      <w:r w:rsidRPr="00C96389">
        <w:rPr>
          <w:rFonts w:asciiTheme="minorHAnsi" w:hAnsiTheme="minorHAnsi" w:cstheme="minorHAnsi"/>
          <w:color w:val="31849B" w:themeColor="accent5" w:themeShade="BF"/>
        </w:rPr>
        <w:t>наблюдения</w:t>
      </w:r>
      <w:r w:rsidRPr="00C96389">
        <w:rPr>
          <w:rFonts w:asciiTheme="minorHAnsi" w:hAnsiTheme="minorHAnsi" w:cstheme="minorHAnsi"/>
        </w:rPr>
        <w:t xml:space="preserve">, </w:t>
      </w:r>
      <w:r w:rsidRPr="00C96389">
        <w:rPr>
          <w:rFonts w:asciiTheme="minorHAnsi" w:hAnsiTheme="minorHAnsi" w:cstheme="minorHAnsi"/>
          <w:color w:val="31849B" w:themeColor="accent5" w:themeShade="BF"/>
        </w:rPr>
        <w:t>координаты точки</w:t>
      </w:r>
      <w:r w:rsidR="00CE4835">
        <w:rPr>
          <w:rFonts w:asciiTheme="minorHAnsi" w:hAnsiTheme="minorHAnsi" w:cstheme="minorHAnsi"/>
          <w:color w:val="31849B" w:themeColor="accent5" w:themeShade="BF"/>
        </w:rPr>
        <w:t>,</w:t>
      </w:r>
      <w:r w:rsidRPr="00C96389">
        <w:rPr>
          <w:rFonts w:asciiTheme="minorHAnsi" w:hAnsiTheme="minorHAnsi" w:cstheme="minorHAnsi"/>
        </w:rPr>
        <w:t xml:space="preserve"> описать</w:t>
      </w:r>
      <w:r w:rsidR="00CE4835">
        <w:rPr>
          <w:rFonts w:asciiTheme="minorHAnsi" w:hAnsiTheme="minorHAnsi" w:cstheme="minorHAnsi"/>
        </w:rPr>
        <w:t xml:space="preserve"> место наблюдения и</w:t>
      </w:r>
      <w:r w:rsidRPr="00C96389">
        <w:rPr>
          <w:rFonts w:asciiTheme="minorHAnsi" w:hAnsiTheme="minorHAnsi" w:cstheme="minorHAnsi"/>
        </w:rPr>
        <w:t xml:space="preserve"> </w:t>
      </w:r>
      <w:r w:rsidRPr="00C96389">
        <w:rPr>
          <w:rFonts w:asciiTheme="minorHAnsi" w:hAnsiTheme="minorHAnsi" w:cstheme="minorHAnsi"/>
          <w:color w:val="31849B" w:themeColor="accent5" w:themeShade="BF"/>
        </w:rPr>
        <w:t>биотоп</w:t>
      </w:r>
      <w:r w:rsidRPr="00C96389">
        <w:rPr>
          <w:rFonts w:asciiTheme="minorHAnsi" w:hAnsiTheme="minorHAnsi" w:cstheme="minorHAnsi"/>
        </w:rPr>
        <w:t xml:space="preserve">. Приветствуются любые </w:t>
      </w:r>
      <w:proofErr w:type="spellStart"/>
      <w:r w:rsidRPr="00225E47">
        <w:rPr>
          <w:rFonts w:asciiTheme="minorHAnsi" w:hAnsiTheme="minorHAnsi" w:cstheme="minorHAnsi"/>
          <w:color w:val="31849B" w:themeColor="accent5" w:themeShade="BF"/>
        </w:rPr>
        <w:t>коментарии</w:t>
      </w:r>
      <w:proofErr w:type="spellEnd"/>
      <w:r w:rsidRPr="00C96389">
        <w:rPr>
          <w:rFonts w:asciiTheme="minorHAnsi" w:hAnsiTheme="minorHAnsi" w:cstheme="minorHAnsi"/>
        </w:rPr>
        <w:t>, которые вы заносите в с</w:t>
      </w:r>
      <w:r w:rsidR="00225E47">
        <w:rPr>
          <w:rFonts w:asciiTheme="minorHAnsi" w:hAnsiTheme="minorHAnsi" w:cstheme="minorHAnsi"/>
        </w:rPr>
        <w:t xml:space="preserve">оответствующее </w:t>
      </w:r>
      <w:r w:rsidRPr="00C96389">
        <w:rPr>
          <w:rFonts w:asciiTheme="minorHAnsi" w:hAnsiTheme="minorHAnsi" w:cstheme="minorHAnsi"/>
        </w:rPr>
        <w:t>поле</w:t>
      </w:r>
      <w:r w:rsidR="00225E47">
        <w:rPr>
          <w:rFonts w:asciiTheme="minorHAnsi" w:hAnsiTheme="minorHAnsi" w:cstheme="minorHAnsi"/>
        </w:rPr>
        <w:t xml:space="preserve"> анкеты</w:t>
      </w:r>
      <w:r w:rsidRPr="00C96389">
        <w:rPr>
          <w:rFonts w:asciiTheme="minorHAnsi" w:hAnsiTheme="minorHAnsi" w:cstheme="minorHAnsi"/>
        </w:rPr>
        <w:t>.</w:t>
      </w:r>
      <w:r w:rsidR="006C17DE">
        <w:rPr>
          <w:rFonts w:asciiTheme="minorHAnsi" w:hAnsiTheme="minorHAnsi" w:cstheme="minorHAnsi"/>
        </w:rPr>
        <w:t xml:space="preserve"> Для обработки анкет будет полезно отметить </w:t>
      </w:r>
      <w:r w:rsidR="006C17DE" w:rsidRPr="006C17DE">
        <w:rPr>
          <w:rFonts w:asciiTheme="minorHAnsi" w:hAnsiTheme="minorHAnsi" w:cstheme="minorHAnsi"/>
          <w:color w:val="31849B" w:themeColor="accent5" w:themeShade="BF"/>
        </w:rPr>
        <w:t>расстояние</w:t>
      </w:r>
      <w:r w:rsidR="006C17DE">
        <w:rPr>
          <w:rFonts w:asciiTheme="minorHAnsi" w:hAnsiTheme="minorHAnsi" w:cstheme="minorHAnsi"/>
        </w:rPr>
        <w:t xml:space="preserve"> от точки до наблюдаемых птиц.</w:t>
      </w:r>
    </w:p>
    <w:p w14:paraId="076FB42F" w14:textId="7D854FD6" w:rsidR="000B130B" w:rsidRPr="00C96389" w:rsidRDefault="000B130B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Вы можете выбрать </w:t>
      </w:r>
      <w:r w:rsidRPr="00D94F58">
        <w:rPr>
          <w:rFonts w:asciiTheme="minorHAnsi" w:hAnsiTheme="minorHAnsi" w:cstheme="minorHAnsi"/>
          <w:color w:val="31849B" w:themeColor="accent5" w:themeShade="BF"/>
        </w:rPr>
        <w:t xml:space="preserve">несколько точек </w:t>
      </w:r>
      <w:r w:rsidRPr="00C96389">
        <w:rPr>
          <w:rFonts w:asciiTheme="minorHAnsi" w:hAnsiTheme="minorHAnsi" w:cstheme="minorHAnsi"/>
        </w:rPr>
        <w:t>и проводить учет на каждой из них</w:t>
      </w:r>
      <w:r w:rsidR="006959EB">
        <w:rPr>
          <w:rFonts w:asciiTheme="minorHAnsi" w:hAnsiTheme="minorHAnsi" w:cstheme="minorHAnsi"/>
        </w:rPr>
        <w:t xml:space="preserve"> (</w:t>
      </w:r>
      <w:r w:rsidR="00494882">
        <w:rPr>
          <w:rFonts w:asciiTheme="minorHAnsi" w:hAnsiTheme="minorHAnsi" w:cstheme="minorHAnsi"/>
        </w:rPr>
        <w:t>время учета – не менее 15</w:t>
      </w:r>
      <w:r w:rsidR="006959EB">
        <w:rPr>
          <w:rFonts w:asciiTheme="minorHAnsi" w:hAnsiTheme="minorHAnsi" w:cstheme="minorHAnsi"/>
        </w:rPr>
        <w:t xml:space="preserve"> </w:t>
      </w:r>
      <w:r w:rsidR="00494882">
        <w:rPr>
          <w:rFonts w:asciiTheme="minorHAnsi" w:hAnsiTheme="minorHAnsi" w:cstheme="minorHAnsi"/>
        </w:rPr>
        <w:t>минут</w:t>
      </w:r>
      <w:r w:rsidR="006959EB">
        <w:rPr>
          <w:rFonts w:asciiTheme="minorHAnsi" w:hAnsiTheme="minorHAnsi" w:cstheme="minorHAnsi"/>
        </w:rPr>
        <w:t>)</w:t>
      </w:r>
      <w:r w:rsidR="00494882">
        <w:rPr>
          <w:rFonts w:asciiTheme="minorHAnsi" w:hAnsiTheme="minorHAnsi" w:cstheme="minorHAnsi"/>
        </w:rPr>
        <w:t xml:space="preserve">. </w:t>
      </w:r>
      <w:r w:rsidRPr="00C96389">
        <w:rPr>
          <w:rFonts w:asciiTheme="minorHAnsi" w:hAnsiTheme="minorHAnsi" w:cstheme="minorHAnsi"/>
        </w:rPr>
        <w:t xml:space="preserve">Между точками можно передвигаться пешком или на </w:t>
      </w:r>
      <w:r w:rsidR="00494882">
        <w:rPr>
          <w:rFonts w:asciiTheme="minorHAnsi" w:hAnsiTheme="minorHAnsi" w:cstheme="minorHAnsi"/>
        </w:rPr>
        <w:t>транспорте</w:t>
      </w:r>
      <w:r w:rsidRPr="00C96389">
        <w:rPr>
          <w:rFonts w:asciiTheme="minorHAnsi" w:hAnsiTheme="minorHAnsi" w:cstheme="minorHAnsi"/>
        </w:rPr>
        <w:t>.</w:t>
      </w:r>
    </w:p>
    <w:p w14:paraId="0D325148" w14:textId="6115A9CD" w:rsidR="00D15EA7" w:rsidRPr="00C96389" w:rsidRDefault="000B130B" w:rsidP="004B6F5B">
      <w:pPr>
        <w:spacing w:after="120"/>
        <w:rPr>
          <w:rFonts w:asciiTheme="minorHAnsi" w:hAnsiTheme="minorHAnsi" w:cstheme="minorHAnsi"/>
          <w:b/>
          <w:bCs/>
          <w:color w:val="008C95"/>
        </w:rPr>
      </w:pPr>
      <w:r w:rsidRPr="00C96389">
        <w:rPr>
          <w:rFonts w:asciiTheme="minorHAnsi" w:hAnsiTheme="minorHAnsi" w:cstheme="minorHAnsi"/>
          <w:b/>
          <w:bCs/>
          <w:color w:val="008C95"/>
        </w:rPr>
        <w:t>Учет н</w:t>
      </w:r>
      <w:r w:rsidR="00D15EA7" w:rsidRPr="00C96389">
        <w:rPr>
          <w:rFonts w:asciiTheme="minorHAnsi" w:hAnsiTheme="minorHAnsi" w:cstheme="minorHAnsi"/>
          <w:b/>
          <w:bCs/>
          <w:color w:val="008C95"/>
        </w:rPr>
        <w:t>а маршруте</w:t>
      </w:r>
    </w:p>
    <w:p w14:paraId="5E64FE1D" w14:textId="36DC2660" w:rsidR="00D15EA7" w:rsidRPr="00C96389" w:rsidRDefault="003672DB" w:rsidP="004B6F5B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Учет на маршруте </w:t>
      </w:r>
      <w:proofErr w:type="spellStart"/>
      <w:r>
        <w:rPr>
          <w:rFonts w:asciiTheme="minorHAnsi" w:hAnsiTheme="minorHAnsi" w:cstheme="minorHAnsi"/>
        </w:rPr>
        <w:t>профодится</w:t>
      </w:r>
      <w:proofErr w:type="spellEnd"/>
      <w:r>
        <w:rPr>
          <w:rFonts w:asciiTheme="minorHAnsi" w:hAnsiTheme="minorHAnsi" w:cstheme="minorHAnsi"/>
        </w:rPr>
        <w:t xml:space="preserve"> в учебных целях. </w:t>
      </w:r>
      <w:r w:rsidR="00D15EA7" w:rsidRPr="00C96389">
        <w:rPr>
          <w:rFonts w:asciiTheme="minorHAnsi" w:hAnsiTheme="minorHAnsi" w:cstheme="minorHAnsi"/>
        </w:rPr>
        <w:t xml:space="preserve">Если вы проводите учет в </w:t>
      </w:r>
      <w:r w:rsidR="00D95EA4" w:rsidRPr="00C96389">
        <w:rPr>
          <w:rFonts w:asciiTheme="minorHAnsi" w:hAnsiTheme="minorHAnsi" w:cstheme="minorHAnsi"/>
        </w:rPr>
        <w:t xml:space="preserve">поселке или </w:t>
      </w:r>
      <w:r w:rsidR="00D15EA7" w:rsidRPr="00C96389">
        <w:rPr>
          <w:rFonts w:asciiTheme="minorHAnsi" w:hAnsiTheme="minorHAnsi" w:cstheme="minorHAnsi"/>
        </w:rPr>
        <w:t xml:space="preserve">городе, то лучше заранее </w:t>
      </w:r>
      <w:r w:rsidR="00D15EA7" w:rsidRPr="003672DB">
        <w:rPr>
          <w:rFonts w:asciiTheme="minorHAnsi" w:hAnsiTheme="minorHAnsi" w:cstheme="minorHAnsi"/>
          <w:color w:val="31849B" w:themeColor="accent5" w:themeShade="BF"/>
        </w:rPr>
        <w:t>наметить маршрут</w:t>
      </w:r>
      <w:r w:rsidR="00D15EA7" w:rsidRPr="00C96389">
        <w:rPr>
          <w:rFonts w:asciiTheme="minorHAnsi" w:hAnsiTheme="minorHAnsi" w:cstheme="minorHAnsi"/>
        </w:rPr>
        <w:t xml:space="preserve">, проходящий по зеленым зонам и природным территориям. Обязательно включите в маршрут берег реки или другие водоемы. Там вы сможете наблюдать водоплавающих и околоводных птиц. Птиц можно считать </w:t>
      </w:r>
      <w:r w:rsidR="00D95EA4" w:rsidRPr="00C96389">
        <w:rPr>
          <w:rFonts w:asciiTheme="minorHAnsi" w:hAnsiTheme="minorHAnsi" w:cstheme="minorHAnsi"/>
        </w:rPr>
        <w:t xml:space="preserve">со времени </w:t>
      </w:r>
      <w:r w:rsidR="00D15EA7" w:rsidRPr="00C96389">
        <w:rPr>
          <w:rFonts w:asciiTheme="minorHAnsi" w:hAnsiTheme="minorHAnsi" w:cstheme="minorHAnsi"/>
        </w:rPr>
        <w:t xml:space="preserve">выхода из дома </w:t>
      </w:r>
      <w:r w:rsidR="00D95EA4" w:rsidRPr="00C96389">
        <w:rPr>
          <w:rFonts w:asciiTheme="minorHAnsi" w:hAnsiTheme="minorHAnsi" w:cstheme="minorHAnsi"/>
        </w:rPr>
        <w:t xml:space="preserve">и </w:t>
      </w:r>
      <w:r w:rsidR="00D15EA7" w:rsidRPr="00C96389">
        <w:rPr>
          <w:rFonts w:asciiTheme="minorHAnsi" w:hAnsiTheme="minorHAnsi" w:cstheme="minorHAnsi"/>
        </w:rPr>
        <w:t>до возвращения обратно.</w:t>
      </w:r>
    </w:p>
    <w:p w14:paraId="637578E6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Если вы находитесь в сельской местности, выберите маршрут, захватывающий разные птичьи местообитания – луг, поле, опушка, лес, пруд. Так вы встретите больше видов птиц, чем если бы вы вышли только в лес.</w:t>
      </w:r>
    </w:p>
    <w:p w14:paraId="539ECE4F" w14:textId="77777777" w:rsidR="000B130B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Передвигаться по маршруту надо со скоростью не более </w:t>
      </w:r>
      <w:r w:rsidRPr="003672DB">
        <w:rPr>
          <w:rFonts w:asciiTheme="minorHAnsi" w:hAnsiTheme="minorHAnsi" w:cstheme="minorHAnsi"/>
          <w:color w:val="31849B" w:themeColor="accent5" w:themeShade="BF"/>
        </w:rPr>
        <w:t>2 км/ч</w:t>
      </w:r>
      <w:r w:rsidRPr="00C96389">
        <w:rPr>
          <w:rFonts w:asciiTheme="minorHAnsi" w:hAnsiTheme="minorHAnsi" w:cstheme="minorHAnsi"/>
        </w:rPr>
        <w:t xml:space="preserve">, чтобы не пропустить птиц. По времени маршрут не ограничен. </w:t>
      </w:r>
    </w:p>
    <w:p w14:paraId="601F0DA4" w14:textId="1E7041F3" w:rsidR="000B130B" w:rsidRPr="00C96389" w:rsidRDefault="000B130B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lastRenderedPageBreak/>
        <w:t xml:space="preserve">Учитывайте птиц, которые находятся от вас в </w:t>
      </w:r>
      <w:r w:rsidRPr="003672DB">
        <w:rPr>
          <w:rFonts w:asciiTheme="minorHAnsi" w:hAnsiTheme="minorHAnsi" w:cstheme="minorHAnsi"/>
          <w:color w:val="31849B" w:themeColor="accent5" w:themeShade="BF"/>
        </w:rPr>
        <w:t>50-100 м</w:t>
      </w:r>
      <w:r w:rsidRPr="00C96389">
        <w:rPr>
          <w:rFonts w:asciiTheme="minorHAnsi" w:hAnsiTheme="minorHAnsi" w:cstheme="minorHAnsi"/>
        </w:rPr>
        <w:t>. Если птица дальше, ее трудно разглядеть. Старайтесь учитывать только тех птиц, которых вы можете определить.</w:t>
      </w:r>
    </w:p>
    <w:p w14:paraId="60267334" w14:textId="6B41BA52" w:rsidR="00D15EA7" w:rsidRPr="00C96389" w:rsidRDefault="00D15EA7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C96389">
        <w:rPr>
          <w:rFonts w:asciiTheme="minorHAnsi" w:hAnsiTheme="minorHAnsi" w:cstheme="minorHAnsi"/>
          <w:b/>
          <w:bCs/>
          <w:color w:val="008C95"/>
          <w:u w:val="single"/>
        </w:rPr>
        <w:t>Что брать с собой и как считать птиц?</w:t>
      </w:r>
    </w:p>
    <w:p w14:paraId="3E1E8D99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  <w:iCs/>
        </w:rPr>
      </w:pPr>
      <w:r w:rsidRPr="00C96389">
        <w:rPr>
          <w:rFonts w:asciiTheme="minorHAnsi" w:hAnsiTheme="minorHAnsi" w:cstheme="minorHAnsi"/>
        </w:rPr>
        <w:t xml:space="preserve">Для проведения учета нужно быть одетым по погоде (дождевик и резиновые сапоги – на случай дождя) и быть в обуви для хождения по пересеченной местности, если вы не в городе. Желательно вооружиться </w:t>
      </w:r>
      <w:r w:rsidRPr="00EF7955">
        <w:rPr>
          <w:rFonts w:asciiTheme="minorHAnsi" w:hAnsiTheme="minorHAnsi" w:cstheme="minorHAnsi"/>
          <w:iCs/>
          <w:color w:val="31849B" w:themeColor="accent5" w:themeShade="BF"/>
        </w:rPr>
        <w:t xml:space="preserve">биноклем и фотоаппаратом </w:t>
      </w:r>
      <w:r w:rsidRPr="00C96389">
        <w:rPr>
          <w:rFonts w:asciiTheme="minorHAnsi" w:hAnsiTheme="minorHAnsi" w:cstheme="minorHAnsi"/>
          <w:iCs/>
        </w:rPr>
        <w:t>(подойдет и мобильный телефон)</w:t>
      </w:r>
      <w:r w:rsidRPr="00C96389">
        <w:rPr>
          <w:rFonts w:asciiTheme="minorHAnsi" w:hAnsiTheme="minorHAnsi" w:cstheme="minorHAnsi"/>
        </w:rPr>
        <w:t xml:space="preserve">. Бинокль поможет лучше рассмотреть птиц, особенно на удалении. Фотография документально подтвердит встречу с тем или иным видом птиц (это особенно важно в случае встречи редких видов), а также поможет с определением вида, если в поле этого сделать не получилось. Если у вас есть </w:t>
      </w:r>
      <w:r w:rsidRPr="00EF7955">
        <w:rPr>
          <w:rFonts w:asciiTheme="minorHAnsi" w:hAnsiTheme="minorHAnsi" w:cstheme="minorHAnsi"/>
          <w:iCs/>
          <w:color w:val="31849B" w:themeColor="accent5" w:themeShade="BF"/>
        </w:rPr>
        <w:t>полевой определитель птиц</w:t>
      </w:r>
      <w:r w:rsidRPr="00C96389">
        <w:rPr>
          <w:rFonts w:asciiTheme="minorHAnsi" w:hAnsiTheme="minorHAnsi" w:cstheme="minorHAnsi"/>
        </w:rPr>
        <w:t xml:space="preserve">, возьмите его с собой. Данные о наблюдениях следует сразу записывать в </w:t>
      </w:r>
      <w:r w:rsidRPr="00EF7955">
        <w:rPr>
          <w:rFonts w:asciiTheme="minorHAnsi" w:hAnsiTheme="minorHAnsi" w:cstheme="minorHAnsi"/>
          <w:color w:val="31849B" w:themeColor="accent5" w:themeShade="BF"/>
        </w:rPr>
        <w:t>полевой дневник</w:t>
      </w:r>
      <w:r w:rsidRPr="00C96389">
        <w:rPr>
          <w:rFonts w:asciiTheme="minorHAnsi" w:hAnsiTheme="minorHAnsi" w:cstheme="minorHAnsi"/>
        </w:rPr>
        <w:t xml:space="preserve">, это может быть обычный </w:t>
      </w:r>
      <w:r w:rsidRPr="00C96389">
        <w:rPr>
          <w:rFonts w:asciiTheme="minorHAnsi" w:hAnsiTheme="minorHAnsi" w:cstheme="minorHAnsi"/>
          <w:iCs/>
        </w:rPr>
        <w:t>блокнот</w:t>
      </w:r>
      <w:r w:rsidRPr="00C96389">
        <w:rPr>
          <w:rFonts w:asciiTheme="minorHAnsi" w:hAnsiTheme="minorHAnsi" w:cstheme="minorHAnsi"/>
        </w:rPr>
        <w:t xml:space="preserve">. Необходимо отмечать, </w:t>
      </w:r>
      <w:r w:rsidRPr="00EF7955">
        <w:rPr>
          <w:rFonts w:asciiTheme="minorHAnsi" w:hAnsiTheme="minorHAnsi" w:cstheme="minorHAnsi"/>
          <w:iCs/>
          <w:color w:val="31849B" w:themeColor="accent5" w:themeShade="BF"/>
        </w:rPr>
        <w:t xml:space="preserve">сколько птиц каждого вида вам повстречалось </w:t>
      </w:r>
      <w:r w:rsidRPr="00C96389">
        <w:rPr>
          <w:rFonts w:asciiTheme="minorHAnsi" w:hAnsiTheme="minorHAnsi" w:cstheme="minorHAnsi"/>
          <w:iCs/>
        </w:rPr>
        <w:t xml:space="preserve">за время учета. </w:t>
      </w:r>
    </w:p>
    <w:p w14:paraId="352AFC27" w14:textId="7E67AB3D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При затруднениях в определении вида наблюдаемых птиц можно будет обратиться за помощью к специалистам-орнитологам. Вы сумеете это сделать, только если у вас есть фотография птицы. Для этого нужно отправить фотографию не позже </w:t>
      </w:r>
      <w:r w:rsidRPr="00C96389">
        <w:rPr>
          <w:rFonts w:asciiTheme="minorHAnsi" w:hAnsiTheme="minorHAnsi" w:cstheme="minorHAnsi"/>
          <w:bCs/>
          <w:iCs/>
          <w:color w:val="008C95"/>
        </w:rPr>
        <w:t>1</w:t>
      </w:r>
      <w:r w:rsidR="00177BB5" w:rsidRPr="00C96389">
        <w:rPr>
          <w:rFonts w:asciiTheme="minorHAnsi" w:hAnsiTheme="minorHAnsi" w:cstheme="minorHAnsi"/>
          <w:bCs/>
          <w:iCs/>
          <w:color w:val="008C95"/>
        </w:rPr>
        <w:t>5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:00 по </w:t>
      </w:r>
      <w:r w:rsidR="00177BB5" w:rsidRPr="00C96389">
        <w:rPr>
          <w:rFonts w:asciiTheme="minorHAnsi" w:hAnsiTheme="minorHAnsi" w:cstheme="minorHAnsi"/>
          <w:bCs/>
          <w:iCs/>
          <w:color w:val="008C95"/>
        </w:rPr>
        <w:t xml:space="preserve">московскому времени </w:t>
      </w:r>
      <w:r w:rsidR="0041564C" w:rsidRPr="00C96389">
        <w:rPr>
          <w:rFonts w:asciiTheme="minorHAnsi" w:hAnsiTheme="minorHAnsi" w:cstheme="minorHAnsi"/>
          <w:bCs/>
          <w:iCs/>
          <w:color w:val="008C95"/>
        </w:rPr>
        <w:t>4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 октября</w:t>
      </w:r>
      <w:r w:rsidRPr="00C96389">
        <w:rPr>
          <w:rFonts w:asciiTheme="minorHAnsi" w:hAnsiTheme="minorHAnsi" w:cstheme="minorHAnsi"/>
        </w:rPr>
        <w:t xml:space="preserve"> по электронной почте </w:t>
      </w:r>
      <w:hyperlink r:id="rId13" w:history="1">
        <w:r w:rsidRPr="00C96389">
          <w:rPr>
            <w:rStyle w:val="ab"/>
            <w:rFonts w:asciiTheme="minorHAnsi" w:hAnsiTheme="minorHAnsi" w:cstheme="minorHAnsi"/>
          </w:rPr>
          <w:t>birder@eurobirdwatch.ru</w:t>
        </w:r>
      </w:hyperlink>
      <w:r w:rsidRPr="00C96389">
        <w:rPr>
          <w:rFonts w:asciiTheme="minorHAnsi" w:hAnsiTheme="minorHAnsi" w:cstheme="minorHAnsi"/>
        </w:rPr>
        <w:t xml:space="preserve"> с просьбой помочь с определением.</w:t>
      </w:r>
    </w:p>
    <w:p w14:paraId="32CE09E7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C96389">
        <w:rPr>
          <w:rFonts w:asciiTheme="minorHAnsi" w:hAnsiTheme="minorHAnsi" w:cstheme="minorHAnsi"/>
          <w:b/>
          <w:bCs/>
          <w:color w:val="008C95"/>
          <w:u w:val="single"/>
        </w:rPr>
        <w:t>Где и как заполнить анкету?</w:t>
      </w:r>
    </w:p>
    <w:p w14:paraId="3C2F8C74" w14:textId="77777777" w:rsidR="0041564C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Анкета с вашими результатами заполняется на сайте </w:t>
      </w:r>
      <w:hyperlink r:id="rId14" w:history="1">
        <w:r w:rsidR="0041564C" w:rsidRPr="00C96389">
          <w:rPr>
            <w:rStyle w:val="ab"/>
            <w:rFonts w:asciiTheme="minorHAnsi" w:hAnsiTheme="minorHAnsi" w:cstheme="minorHAnsi"/>
            <w:lang w:val="en-US"/>
          </w:rPr>
          <w:t>https</w:t>
        </w:r>
        <w:r w:rsidR="0041564C" w:rsidRPr="00C96389">
          <w:rPr>
            <w:rStyle w:val="ab"/>
            <w:rFonts w:asciiTheme="minorHAnsi" w:hAnsiTheme="minorHAnsi" w:cstheme="minorHAnsi"/>
          </w:rPr>
          <w:t>://</w:t>
        </w:r>
        <w:proofErr w:type="spellStart"/>
        <w:r w:rsidR="0041564C" w:rsidRPr="00C96389">
          <w:rPr>
            <w:rStyle w:val="ab"/>
            <w:rFonts w:asciiTheme="minorHAnsi" w:hAnsiTheme="minorHAnsi" w:cstheme="minorHAnsi"/>
            <w:lang w:val="en-US"/>
          </w:rPr>
          <w:t>eurobirdwatch</w:t>
        </w:r>
        <w:proofErr w:type="spellEnd"/>
        <w:r w:rsidR="0041564C" w:rsidRPr="00C96389">
          <w:rPr>
            <w:rStyle w:val="ab"/>
            <w:rFonts w:asciiTheme="minorHAnsi" w:hAnsiTheme="minorHAnsi" w:cstheme="minorHAnsi"/>
          </w:rPr>
          <w:t>.</w:t>
        </w:r>
        <w:proofErr w:type="spellStart"/>
        <w:r w:rsidR="0041564C" w:rsidRPr="00C96389">
          <w:rPr>
            <w:rStyle w:val="ab"/>
            <w:rFonts w:asciiTheme="minorHAnsi" w:hAnsiTheme="minorHAnsi" w:cstheme="minorHAnsi"/>
            <w:lang w:val="en-US"/>
          </w:rPr>
          <w:t>ru</w:t>
        </w:r>
        <w:proofErr w:type="spellEnd"/>
      </w:hyperlink>
      <w:r w:rsidR="0041564C" w:rsidRPr="00C96389">
        <w:rPr>
          <w:rFonts w:asciiTheme="minorHAnsi" w:hAnsiTheme="minorHAnsi" w:cstheme="minorHAnsi"/>
        </w:rPr>
        <w:t xml:space="preserve"> </w:t>
      </w:r>
    </w:p>
    <w:p w14:paraId="3F4B26D6" w14:textId="072C1702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Для доступа к анкете необходимо на сайте сделать запрос на получение идентификатора по адресу </w:t>
      </w:r>
      <w:hyperlink r:id="rId15" w:history="1">
        <w:r w:rsidRPr="00C96389">
          <w:rPr>
            <w:rStyle w:val="ab"/>
            <w:rFonts w:asciiTheme="minorHAnsi" w:hAnsiTheme="minorHAnsi" w:cstheme="minorHAnsi"/>
          </w:rPr>
          <w:t>https://eurobirdwatch.ru/?mm=5</w:t>
        </w:r>
      </w:hyperlink>
      <w:r w:rsidRPr="00C96389">
        <w:rPr>
          <w:rFonts w:asciiTheme="minorHAnsi" w:hAnsiTheme="minorHAnsi" w:cstheme="minorHAnsi"/>
        </w:rPr>
        <w:t xml:space="preserve">  (см. </w:t>
      </w:r>
      <w:r w:rsidRPr="003B69ED">
        <w:rPr>
          <w:rFonts w:asciiTheme="minorHAnsi" w:hAnsiTheme="minorHAnsi" w:cstheme="minorHAnsi"/>
        </w:rPr>
        <w:t>Инструкцию</w:t>
      </w:r>
      <w:r w:rsidRPr="00C96389">
        <w:rPr>
          <w:rFonts w:asciiTheme="minorHAnsi" w:hAnsiTheme="minorHAnsi" w:cstheme="minorHAnsi"/>
          <w:i/>
          <w:iCs/>
        </w:rPr>
        <w:t xml:space="preserve"> </w:t>
      </w:r>
      <w:r w:rsidRPr="00C96389">
        <w:rPr>
          <w:rFonts w:asciiTheme="minorHAnsi" w:hAnsiTheme="minorHAnsi" w:cstheme="minorHAnsi"/>
        </w:rPr>
        <w:t xml:space="preserve">по ссылке:  </w:t>
      </w:r>
      <w:hyperlink r:id="rId16" w:history="1">
        <w:r w:rsidRPr="00C96389">
          <w:rPr>
            <w:rStyle w:val="ab"/>
            <w:rFonts w:asciiTheme="minorHAnsi" w:hAnsiTheme="minorHAnsi" w:cstheme="minorHAnsi"/>
          </w:rPr>
          <w:t>https://eurobirdwatch.ru/?mm=2&amp;sm=2</w:t>
        </w:r>
      </w:hyperlink>
      <w:r w:rsidRPr="00C96389">
        <w:rPr>
          <w:rFonts w:asciiTheme="minorHAnsi" w:hAnsiTheme="minorHAnsi" w:cstheme="minorHAnsi"/>
        </w:rPr>
        <w:t xml:space="preserve">). </w:t>
      </w:r>
    </w:p>
    <w:p w14:paraId="411DC352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Для получения идентификатора потребуется ввести ваш действующий адрес электронной почты. На указанный адрес будет выслано письмо с идентификатором и ссылкой для заполнения анкеты. </w:t>
      </w:r>
    </w:p>
    <w:p w14:paraId="2DDB09FD" w14:textId="1E65BFC3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В сводные отчеты попадут только анкеты, отражающие наблюдения в период 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с 00:00 субботы, </w:t>
      </w:r>
      <w:r w:rsidR="0069123C" w:rsidRPr="00C96389">
        <w:rPr>
          <w:rFonts w:asciiTheme="minorHAnsi" w:hAnsiTheme="minorHAnsi" w:cstheme="minorHAnsi"/>
          <w:bCs/>
          <w:iCs/>
          <w:color w:val="008C95"/>
        </w:rPr>
        <w:t>3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 октября</w:t>
      </w:r>
      <w:r w:rsidR="003B69ED">
        <w:rPr>
          <w:rFonts w:asciiTheme="minorHAnsi" w:hAnsiTheme="minorHAnsi" w:cstheme="minorHAnsi"/>
          <w:bCs/>
          <w:iCs/>
          <w:color w:val="008C95"/>
        </w:rPr>
        <w:t>,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 до 1</w:t>
      </w:r>
      <w:r w:rsidR="00794719" w:rsidRPr="00C96389">
        <w:rPr>
          <w:rFonts w:asciiTheme="minorHAnsi" w:hAnsiTheme="minorHAnsi" w:cstheme="minorHAnsi"/>
          <w:bCs/>
          <w:iCs/>
          <w:color w:val="008C95"/>
        </w:rPr>
        <w:t>7</w:t>
      </w:r>
      <w:r w:rsidRPr="00C96389">
        <w:rPr>
          <w:rFonts w:asciiTheme="minorHAnsi" w:hAnsiTheme="minorHAnsi" w:cstheme="minorHAnsi"/>
          <w:bCs/>
          <w:iCs/>
          <w:color w:val="008C95"/>
        </w:rPr>
        <w:t>:00 по м</w:t>
      </w:r>
      <w:r w:rsidR="00794719" w:rsidRPr="00C96389">
        <w:rPr>
          <w:rFonts w:asciiTheme="minorHAnsi" w:hAnsiTheme="minorHAnsi" w:cstheme="minorHAnsi"/>
          <w:bCs/>
          <w:iCs/>
          <w:color w:val="008C95"/>
        </w:rPr>
        <w:t>осковскому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 времени воскресенья, </w:t>
      </w:r>
      <w:r w:rsidR="0069123C" w:rsidRPr="00C96389">
        <w:rPr>
          <w:rFonts w:asciiTheme="minorHAnsi" w:hAnsiTheme="minorHAnsi" w:cstheme="minorHAnsi"/>
          <w:bCs/>
          <w:iCs/>
          <w:color w:val="008C95"/>
        </w:rPr>
        <w:t>4</w:t>
      </w:r>
      <w:r w:rsidRPr="00C96389">
        <w:rPr>
          <w:rFonts w:asciiTheme="minorHAnsi" w:hAnsiTheme="minorHAnsi" w:cstheme="minorHAnsi"/>
          <w:bCs/>
          <w:iCs/>
          <w:color w:val="008C95"/>
        </w:rPr>
        <w:t xml:space="preserve"> октября</w:t>
      </w:r>
      <w:r w:rsidRPr="00C96389">
        <w:rPr>
          <w:rFonts w:asciiTheme="minorHAnsi" w:hAnsiTheme="minorHAnsi" w:cstheme="minorHAnsi"/>
          <w:color w:val="008C95"/>
        </w:rPr>
        <w:t>.</w:t>
      </w:r>
      <w:r w:rsidRPr="00C96389">
        <w:rPr>
          <w:rFonts w:asciiTheme="minorHAnsi" w:hAnsiTheme="minorHAnsi" w:cstheme="minorHAnsi"/>
        </w:rPr>
        <w:t xml:space="preserve"> Если вы отправите анкету позже, ваши результаты</w:t>
      </w:r>
      <w:r w:rsidR="00794719" w:rsidRPr="00C96389">
        <w:rPr>
          <w:rFonts w:asciiTheme="minorHAnsi" w:hAnsiTheme="minorHAnsi" w:cstheme="minorHAnsi"/>
        </w:rPr>
        <w:t xml:space="preserve"> безусловно будут иметь научную ценность, но</w:t>
      </w:r>
      <w:r w:rsidRPr="00C96389">
        <w:rPr>
          <w:rFonts w:asciiTheme="minorHAnsi" w:hAnsiTheme="minorHAnsi" w:cstheme="minorHAnsi"/>
        </w:rPr>
        <w:t xml:space="preserve"> </w:t>
      </w:r>
      <w:r w:rsidRPr="003B69ED">
        <w:rPr>
          <w:rFonts w:asciiTheme="minorHAnsi" w:hAnsiTheme="minorHAnsi" w:cstheme="minorHAnsi"/>
          <w:color w:val="31849B" w:themeColor="accent5" w:themeShade="BF"/>
        </w:rPr>
        <w:t xml:space="preserve">не попадут в зачет соревнований </w:t>
      </w:r>
      <w:r w:rsidRPr="00C96389">
        <w:rPr>
          <w:rFonts w:asciiTheme="minorHAnsi" w:hAnsiTheme="minorHAnsi" w:cstheme="minorHAnsi"/>
        </w:rPr>
        <w:t>между регионами!</w:t>
      </w:r>
    </w:p>
    <w:p w14:paraId="471B09A6" w14:textId="77777777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Допустимо отправлять несколько анкет, если за время проведения учета вы несколько раз вышли в поле, при этом используется один идентификатор. Каждая анкета будет отражать данные одного такого мероприятия. Если учет производился группой наблюдателей, получение идентификатора и заполнение анкет – обязанность старшего группы (координатора наблюдений). </w:t>
      </w:r>
    </w:p>
    <w:p w14:paraId="61D2DD39" w14:textId="77777777" w:rsidR="009C1C7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В анкете необходимо указать регион учета (область, край, республика, автономный округ, город федерального значения), имя наблюдателя (старшего группы наблюдателей), длительность наблюдений, количество наблюдателей в группе, короткое описание маршрута и местности наблюдений, и, самое важное, список встреченных видов птиц и количество особей. </w:t>
      </w:r>
    </w:p>
    <w:p w14:paraId="12112251" w14:textId="04984D1C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60568">
        <w:rPr>
          <w:rFonts w:asciiTheme="minorHAnsi" w:hAnsiTheme="minorHAnsi" w:cstheme="minorHAnsi"/>
          <w:color w:val="000000" w:themeColor="text1"/>
        </w:rPr>
        <w:t xml:space="preserve">В анкете можно указать дополнительную информацию </w:t>
      </w:r>
      <w:r w:rsidRPr="009C1C79">
        <w:rPr>
          <w:rFonts w:asciiTheme="minorHAnsi" w:hAnsiTheme="minorHAnsi" w:cstheme="minorHAnsi"/>
          <w:color w:val="31849B" w:themeColor="accent5" w:themeShade="BF"/>
        </w:rPr>
        <w:t>о сопряженных мероприятиях</w:t>
      </w:r>
      <w:r w:rsidR="0025036E" w:rsidRPr="00C96389">
        <w:rPr>
          <w:rFonts w:asciiTheme="minorHAnsi" w:hAnsiTheme="minorHAnsi" w:cstheme="minorHAnsi"/>
        </w:rPr>
        <w:t>.</w:t>
      </w:r>
    </w:p>
    <w:p w14:paraId="365E29DC" w14:textId="38EAD450" w:rsidR="00D15EA7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lastRenderedPageBreak/>
        <w:t xml:space="preserve">Советуем вашей группе наблюдателей получить идентификатор заранее, до начала соревнований и потренироваться в заполнении анкеты. Анкета доступна на сайте </w:t>
      </w:r>
      <w:hyperlink r:id="rId17" w:history="1">
        <w:r w:rsidRPr="00C96389">
          <w:rPr>
            <w:rStyle w:val="ab"/>
            <w:rFonts w:asciiTheme="minorHAnsi" w:hAnsiTheme="minorHAnsi" w:cstheme="minorHAnsi"/>
          </w:rPr>
          <w:t>www.eurobirdwatch.ru</w:t>
        </w:r>
      </w:hyperlink>
      <w:r w:rsidRPr="00C96389">
        <w:rPr>
          <w:rFonts w:asciiTheme="minorHAnsi" w:hAnsiTheme="minorHAnsi" w:cstheme="minorHAnsi"/>
        </w:rPr>
        <w:t xml:space="preserve"> </w:t>
      </w:r>
    </w:p>
    <w:p w14:paraId="5578ABBF" w14:textId="6184C0CD" w:rsidR="00D15EA7" w:rsidRPr="00C96389" w:rsidRDefault="003A2D0E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И</w:t>
      </w:r>
      <w:r w:rsidR="00D15EA7" w:rsidRPr="00C96389">
        <w:rPr>
          <w:rFonts w:asciiTheme="minorHAnsi" w:hAnsiTheme="minorHAnsi" w:cstheme="minorHAnsi"/>
        </w:rPr>
        <w:t>тоги соревнований между регионами России</w:t>
      </w:r>
      <w:r w:rsidRPr="00C96389">
        <w:rPr>
          <w:rFonts w:asciiTheme="minorHAnsi" w:hAnsiTheme="minorHAnsi" w:cstheme="minorHAnsi"/>
        </w:rPr>
        <w:t xml:space="preserve"> будут доступны на сайте </w:t>
      </w:r>
      <w:r w:rsidRPr="00C96389">
        <w:rPr>
          <w:rFonts w:asciiTheme="minorHAnsi" w:hAnsiTheme="minorHAnsi" w:cstheme="minorHAnsi"/>
          <w:bCs/>
          <w:iCs/>
          <w:color w:val="008C95"/>
        </w:rPr>
        <w:t>после 19.00 по московскому времени</w:t>
      </w:r>
      <w:r w:rsidR="00D15EA7" w:rsidRPr="00C96389">
        <w:rPr>
          <w:rFonts w:asciiTheme="minorHAnsi" w:hAnsiTheme="minorHAnsi" w:cstheme="minorHAnsi"/>
        </w:rPr>
        <w:t xml:space="preserve">. </w:t>
      </w:r>
    </w:p>
    <w:p w14:paraId="2687E05E" w14:textId="5C02BCCC" w:rsidR="004B6F5B" w:rsidRPr="004B6F5B" w:rsidRDefault="004B6F5B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4B6F5B">
        <w:rPr>
          <w:rFonts w:asciiTheme="minorHAnsi" w:hAnsiTheme="minorHAnsi" w:cstheme="minorHAnsi"/>
          <w:b/>
          <w:bCs/>
          <w:color w:val="008C95"/>
          <w:u w:val="single"/>
        </w:rPr>
        <w:t>Как получить сертификаты?</w:t>
      </w:r>
    </w:p>
    <w:p w14:paraId="596B1164" w14:textId="37A3EB55" w:rsidR="00112619" w:rsidRPr="00C96389" w:rsidRDefault="00D15EA7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По завершении учета участники смогут получить именные электронные сертификаты. </w:t>
      </w:r>
      <w:r w:rsidR="00112619" w:rsidRPr="00C96389">
        <w:rPr>
          <w:rFonts w:asciiTheme="minorHAnsi" w:hAnsiTheme="minorHAnsi" w:cstheme="minorHAnsi"/>
        </w:rPr>
        <w:t>Запросить сертификаты на всех участников группы может старший группы на сайте в подразделе «Сертификаты участников»</w:t>
      </w:r>
      <w:r w:rsidR="00FF5182" w:rsidRPr="00C96389">
        <w:rPr>
          <w:rFonts w:asciiTheme="minorHAnsi" w:hAnsiTheme="minorHAnsi" w:cstheme="minorHAnsi"/>
        </w:rPr>
        <w:t>, а когда сертификаты будут выданы, там же их можно будет скачать.</w:t>
      </w:r>
      <w:r w:rsidR="005B054F" w:rsidRPr="00C96389">
        <w:rPr>
          <w:rFonts w:asciiTheme="minorHAnsi" w:hAnsiTheme="minorHAnsi" w:cstheme="minorHAnsi"/>
        </w:rPr>
        <w:t xml:space="preserve"> </w:t>
      </w:r>
    </w:p>
    <w:p w14:paraId="79E6E296" w14:textId="10D13FF6" w:rsidR="005B054F" w:rsidRPr="00C96389" w:rsidRDefault="005B054F" w:rsidP="004B6F5B">
      <w:pPr>
        <w:spacing w:after="120"/>
        <w:rPr>
          <w:rFonts w:asciiTheme="minorHAnsi" w:hAnsiTheme="minorHAnsi" w:cstheme="minorHAnsi"/>
          <w:color w:val="31849B" w:themeColor="accent5" w:themeShade="BF"/>
        </w:rPr>
      </w:pPr>
      <w:r w:rsidRPr="00C96389">
        <w:rPr>
          <w:rFonts w:asciiTheme="minorHAnsi" w:hAnsiTheme="minorHAnsi" w:cstheme="minorHAnsi"/>
          <w:color w:val="31849B" w:themeColor="accent5" w:themeShade="BF"/>
        </w:rPr>
        <w:t>Сертификаты выдаются только тем участникам, которые прислали анкеты с 00.00 3 октября по 17.00 4 октября 2026 года.</w:t>
      </w:r>
    </w:p>
    <w:p w14:paraId="694CCA8C" w14:textId="0FAE2255" w:rsidR="004B6F5B" w:rsidRPr="004B6F5B" w:rsidRDefault="004B6F5B" w:rsidP="004B6F5B">
      <w:pPr>
        <w:spacing w:after="120"/>
        <w:rPr>
          <w:rFonts w:asciiTheme="minorHAnsi" w:hAnsiTheme="minorHAnsi" w:cstheme="minorHAnsi"/>
          <w:b/>
          <w:bCs/>
          <w:color w:val="008C95"/>
          <w:u w:val="single"/>
        </w:rPr>
      </w:pPr>
      <w:r w:rsidRPr="004B6F5B">
        <w:rPr>
          <w:rFonts w:asciiTheme="minorHAnsi" w:hAnsiTheme="minorHAnsi" w:cstheme="minorHAnsi"/>
          <w:b/>
          <w:bCs/>
          <w:color w:val="008C95"/>
          <w:u w:val="single"/>
        </w:rPr>
        <w:t>Как получить волонтерские часы?</w:t>
      </w:r>
    </w:p>
    <w:p w14:paraId="263E43D0" w14:textId="717DBA6E" w:rsidR="00C96389" w:rsidRPr="00C96389" w:rsidRDefault="00224A6B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Обратите внимание, что вы можете получить </w:t>
      </w:r>
      <w:r w:rsidRPr="00C96389">
        <w:rPr>
          <w:rFonts w:asciiTheme="minorHAnsi" w:hAnsiTheme="minorHAnsi" w:cstheme="minorHAnsi"/>
          <w:color w:val="31849B" w:themeColor="accent5" w:themeShade="BF"/>
        </w:rPr>
        <w:t xml:space="preserve">ВОЛОНТЕРСКИЕ ЧАСЫ </w:t>
      </w:r>
      <w:r w:rsidRPr="00C96389">
        <w:rPr>
          <w:rFonts w:asciiTheme="minorHAnsi" w:hAnsiTheme="minorHAnsi" w:cstheme="minorHAnsi"/>
        </w:rPr>
        <w:t xml:space="preserve">за участие в учете. </w:t>
      </w:r>
    </w:p>
    <w:p w14:paraId="0A93D862" w14:textId="389895F2" w:rsidR="00C96389" w:rsidRPr="00C96389" w:rsidRDefault="00C96389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Чтобы получить волонтерские часы, необходимо зарегистрироваться на платформе </w:t>
      </w:r>
      <w:hyperlink r:id="rId18" w:tgtFrame="_blank" w:history="1">
        <w:r w:rsidRPr="00C96389">
          <w:rPr>
            <w:rStyle w:val="ab"/>
            <w:rFonts w:asciiTheme="minorHAnsi" w:hAnsiTheme="minorHAnsi" w:cstheme="minorHAnsi"/>
          </w:rPr>
          <w:t>Добро.рф</w:t>
        </w:r>
      </w:hyperlink>
      <w:r w:rsidRPr="00C96389">
        <w:rPr>
          <w:rFonts w:asciiTheme="minorHAnsi" w:hAnsiTheme="minorHAnsi" w:cstheme="minorHAnsi"/>
        </w:rPr>
        <w:t xml:space="preserve"> и пройти специальный опрос по ссылке: </w:t>
      </w:r>
      <w:hyperlink r:id="rId19" w:history="1">
        <w:r w:rsidRPr="00C96389">
          <w:rPr>
            <w:rStyle w:val="ab"/>
            <w:rFonts w:asciiTheme="minorHAnsi" w:hAnsiTheme="minorHAnsi" w:cstheme="minorHAnsi"/>
          </w:rPr>
          <w:t>https://forms.yandex.ru/cloud/6ab3ad1dd046880e46ea039b</w:t>
        </w:r>
      </w:hyperlink>
      <w:r w:rsidRPr="00C96389">
        <w:rPr>
          <w:rFonts w:asciiTheme="minorHAnsi" w:hAnsiTheme="minorHAnsi" w:cstheme="minorHAnsi"/>
        </w:rPr>
        <w:t xml:space="preserve">. </w:t>
      </w:r>
    </w:p>
    <w:p w14:paraId="5F6422CD" w14:textId="6AF315AF" w:rsidR="00C96389" w:rsidRPr="00C96389" w:rsidRDefault="00C96389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>В опросе нужно ответить на несколько вопросов о вашем участии в научном волонтерстве, а также прикрепить скриншот загруженных вами наблюдений.</w:t>
      </w:r>
    </w:p>
    <w:p w14:paraId="1F97FBAD" w14:textId="77777777" w:rsidR="00C96389" w:rsidRPr="00C96389" w:rsidRDefault="00C96389" w:rsidP="004B6F5B">
      <w:pPr>
        <w:spacing w:after="120"/>
        <w:rPr>
          <w:rFonts w:asciiTheme="minorHAnsi" w:hAnsiTheme="minorHAnsi" w:cstheme="minorHAnsi"/>
        </w:rPr>
      </w:pPr>
      <w:r w:rsidRPr="00C96389">
        <w:rPr>
          <w:rFonts w:asciiTheme="minorHAnsi" w:hAnsiTheme="minorHAnsi" w:cstheme="minorHAnsi"/>
        </w:rPr>
        <w:t xml:space="preserve">Далее необходимо перейти и зарегистрироваться на соответствующее </w:t>
      </w:r>
      <w:r w:rsidRPr="008B2512">
        <w:rPr>
          <w:rFonts w:asciiTheme="minorHAnsi" w:hAnsiTheme="minorHAnsi" w:cstheme="minorHAnsi"/>
          <w:color w:val="31849B" w:themeColor="accent5" w:themeShade="BF"/>
        </w:rPr>
        <w:t>доброе дело</w:t>
      </w:r>
      <w:r w:rsidRPr="00C96389">
        <w:rPr>
          <w:rFonts w:asciiTheme="minorHAnsi" w:hAnsiTheme="minorHAnsi" w:cstheme="minorHAnsi"/>
        </w:rPr>
        <w:t>: </w:t>
      </w:r>
      <w:hyperlink r:id="rId20" w:tgtFrame="_blank" w:history="1">
        <w:r w:rsidRPr="00C96389">
          <w:rPr>
            <w:rStyle w:val="ab"/>
            <w:rFonts w:asciiTheme="minorHAnsi" w:hAnsiTheme="minorHAnsi" w:cstheme="minorHAnsi"/>
          </w:rPr>
          <w:t>https://dobro.ru/event/11878891</w:t>
        </w:r>
      </w:hyperlink>
    </w:p>
    <w:p w14:paraId="249ED039" w14:textId="3682B5E5" w:rsidR="00C96389" w:rsidRPr="008B2512" w:rsidRDefault="00C96389" w:rsidP="004B6F5B">
      <w:pPr>
        <w:spacing w:after="120"/>
        <w:rPr>
          <w:rFonts w:asciiTheme="minorHAnsi" w:hAnsiTheme="minorHAnsi" w:cstheme="minorHAnsi"/>
          <w:color w:val="31849B" w:themeColor="accent5" w:themeShade="BF"/>
        </w:rPr>
      </w:pPr>
      <w:r w:rsidRPr="00C96389">
        <w:rPr>
          <w:rFonts w:asciiTheme="minorHAnsi" w:hAnsiTheme="minorHAnsi" w:cstheme="minorHAnsi"/>
        </w:rPr>
        <w:t>Волонтерские часы будут начислены на платформе </w:t>
      </w:r>
      <w:proofErr w:type="spellStart"/>
      <w:r>
        <w:fldChar w:fldCharType="begin"/>
      </w:r>
      <w:r>
        <w:instrText>HYPERLINK "http://xn--90af4abj.xn--p1ai/" \t "_blank"</w:instrText>
      </w:r>
      <w:r>
        <w:fldChar w:fldCharType="separate"/>
      </w:r>
      <w:r w:rsidRPr="00C96389">
        <w:rPr>
          <w:rStyle w:val="ab"/>
          <w:rFonts w:asciiTheme="minorHAnsi" w:hAnsiTheme="minorHAnsi" w:cstheme="minorHAnsi"/>
        </w:rPr>
        <w:t>Добро.рф</w:t>
      </w:r>
      <w:proofErr w:type="spellEnd"/>
      <w:r>
        <w:fldChar w:fldCharType="end"/>
      </w:r>
      <w:r w:rsidRPr="00C96389">
        <w:rPr>
          <w:rFonts w:asciiTheme="minorHAnsi" w:hAnsiTheme="minorHAnsi" w:cstheme="minorHAnsi"/>
        </w:rPr>
        <w:t xml:space="preserve"> в течение </w:t>
      </w:r>
      <w:proofErr w:type="gramStart"/>
      <w:r w:rsidRPr="00C96389">
        <w:rPr>
          <w:rFonts w:asciiTheme="minorHAnsi" w:hAnsiTheme="minorHAnsi" w:cstheme="minorHAnsi"/>
        </w:rPr>
        <w:t>двух  недель</w:t>
      </w:r>
      <w:proofErr w:type="gramEnd"/>
      <w:r w:rsidRPr="00C96389">
        <w:rPr>
          <w:rFonts w:asciiTheme="minorHAnsi" w:hAnsiTheme="minorHAnsi" w:cstheme="minorHAnsi"/>
        </w:rPr>
        <w:t xml:space="preserve"> после завершения Евразийского учета птиц. Все волонтеры получат </w:t>
      </w:r>
      <w:proofErr w:type="spellStart"/>
      <w:r w:rsidRPr="00C96389">
        <w:rPr>
          <w:rFonts w:asciiTheme="minorHAnsi" w:hAnsiTheme="minorHAnsi" w:cstheme="minorHAnsi"/>
        </w:rPr>
        <w:t>фиксированое</w:t>
      </w:r>
      <w:proofErr w:type="spellEnd"/>
      <w:r w:rsidRPr="00C96389">
        <w:rPr>
          <w:rFonts w:asciiTheme="minorHAnsi" w:hAnsiTheme="minorHAnsi" w:cstheme="minorHAnsi"/>
        </w:rPr>
        <w:t xml:space="preserve"> кол-во часов - </w:t>
      </w:r>
      <w:r w:rsidRPr="008B2512">
        <w:rPr>
          <w:rFonts w:asciiTheme="minorHAnsi" w:hAnsiTheme="minorHAnsi" w:cstheme="minorHAnsi"/>
          <w:color w:val="31849B" w:themeColor="accent5" w:themeShade="BF"/>
        </w:rPr>
        <w:t>10 ч.</w:t>
      </w:r>
    </w:p>
    <w:p w14:paraId="50B656C2" w14:textId="4C2FB455" w:rsidR="004B6F5B" w:rsidRPr="004B6F5B" w:rsidRDefault="004B6F5B" w:rsidP="004B6F5B">
      <w:pPr>
        <w:spacing w:after="120"/>
        <w:rPr>
          <w:rFonts w:asciiTheme="minorHAnsi" w:hAnsiTheme="minorHAnsi" w:cstheme="minorHAnsi"/>
          <w:b/>
          <w:bCs/>
          <w:color w:val="31849B" w:themeColor="accent5" w:themeShade="BF"/>
        </w:rPr>
      </w:pPr>
      <w:r w:rsidRPr="004B6F5B">
        <w:rPr>
          <w:rFonts w:asciiTheme="minorHAnsi" w:hAnsiTheme="minorHAnsi" w:cstheme="minorHAnsi"/>
          <w:b/>
          <w:bCs/>
          <w:color w:val="31849B" w:themeColor="accent5" w:themeShade="BF"/>
        </w:rPr>
        <w:t>КОНТАКТЫ</w:t>
      </w:r>
    </w:p>
    <w:p w14:paraId="4B685ECE" w14:textId="7212A7A5" w:rsidR="001E5B74" w:rsidRPr="00C96389" w:rsidRDefault="00D15EA7" w:rsidP="004B6F5B">
      <w:pPr>
        <w:spacing w:after="120"/>
        <w:rPr>
          <w:rFonts w:asciiTheme="minorHAnsi" w:hAnsiTheme="minorHAnsi" w:cstheme="minorHAnsi"/>
          <w:b/>
        </w:rPr>
      </w:pPr>
      <w:r w:rsidRPr="00C96389">
        <w:rPr>
          <w:rFonts w:asciiTheme="minorHAnsi" w:hAnsiTheme="minorHAnsi" w:cstheme="minorHAnsi"/>
        </w:rPr>
        <w:t xml:space="preserve">По </w:t>
      </w:r>
      <w:r w:rsidR="00F47CA2" w:rsidRPr="00C96389">
        <w:rPr>
          <w:rFonts w:asciiTheme="minorHAnsi" w:hAnsiTheme="minorHAnsi" w:cstheme="minorHAnsi"/>
        </w:rPr>
        <w:t>техническим вопросам</w:t>
      </w:r>
      <w:r w:rsidRPr="00C96389">
        <w:rPr>
          <w:rFonts w:asciiTheme="minorHAnsi" w:hAnsiTheme="minorHAnsi" w:cstheme="minorHAnsi"/>
        </w:rPr>
        <w:t xml:space="preserve"> обращайтесь к организаторам по адресу:</w:t>
      </w:r>
      <w:r w:rsidR="0025036E" w:rsidRPr="00C96389">
        <w:rPr>
          <w:rFonts w:asciiTheme="minorHAnsi" w:hAnsiTheme="minorHAnsi" w:cstheme="minorHAnsi"/>
        </w:rPr>
        <w:t xml:space="preserve"> </w:t>
      </w:r>
      <w:hyperlink r:id="rId21" w:history="1">
        <w:r w:rsidRPr="00C96389">
          <w:rPr>
            <w:rStyle w:val="ab"/>
            <w:rFonts w:asciiTheme="minorHAnsi" w:hAnsiTheme="minorHAnsi" w:cstheme="minorHAnsi"/>
          </w:rPr>
          <w:t>birder@eurobirdwatch.ru</w:t>
        </w:r>
      </w:hyperlink>
      <w:r w:rsidRPr="00C96389">
        <w:rPr>
          <w:rFonts w:asciiTheme="minorHAnsi" w:hAnsiTheme="minorHAnsi" w:cstheme="minorHAnsi"/>
        </w:rPr>
        <w:t xml:space="preserve">  </w:t>
      </w:r>
    </w:p>
    <w:p w14:paraId="5E70A4D5" w14:textId="77777777" w:rsidR="001E5B74" w:rsidRPr="00C96389" w:rsidRDefault="001E5B74" w:rsidP="004B6F5B">
      <w:pPr>
        <w:keepNext/>
        <w:keepLines/>
        <w:suppressLineNumbers/>
        <w:suppressAutoHyphens/>
        <w:spacing w:after="120"/>
        <w:outlineLvl w:val="0"/>
        <w:rPr>
          <w:rFonts w:asciiTheme="minorHAnsi" w:hAnsiTheme="minorHAnsi" w:cstheme="minorHAnsi"/>
          <w:b/>
        </w:rPr>
      </w:pPr>
    </w:p>
    <w:p w14:paraId="3D24F715" w14:textId="77777777" w:rsidR="004B6F5B" w:rsidRPr="00C96389" w:rsidRDefault="004B6F5B">
      <w:pPr>
        <w:keepNext/>
        <w:keepLines/>
        <w:suppressLineNumbers/>
        <w:suppressAutoHyphens/>
        <w:spacing w:after="120"/>
        <w:outlineLvl w:val="0"/>
        <w:rPr>
          <w:rFonts w:asciiTheme="minorHAnsi" w:hAnsiTheme="minorHAnsi" w:cstheme="minorHAnsi"/>
          <w:b/>
        </w:rPr>
      </w:pPr>
    </w:p>
    <w:sectPr w:rsidR="004B6F5B" w:rsidRPr="00C96389" w:rsidSect="002E5532">
      <w:headerReference w:type="first" r:id="rId22"/>
      <w:pgSz w:w="11906" w:h="16838" w:code="9"/>
      <w:pgMar w:top="1418" w:right="851" w:bottom="1134" w:left="170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C1FB" w14:textId="77777777" w:rsidR="00D64793" w:rsidRDefault="00D64793" w:rsidP="00E601B3">
      <w:r>
        <w:separator/>
      </w:r>
    </w:p>
  </w:endnote>
  <w:endnote w:type="continuationSeparator" w:id="0">
    <w:p w14:paraId="7E279F06" w14:textId="77777777" w:rsidR="00D64793" w:rsidRDefault="00D64793" w:rsidP="00E60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AC52B" w14:textId="77777777" w:rsidR="00D64793" w:rsidRDefault="00D64793" w:rsidP="00E601B3">
      <w:r>
        <w:separator/>
      </w:r>
    </w:p>
  </w:footnote>
  <w:footnote w:type="continuationSeparator" w:id="0">
    <w:p w14:paraId="3C253BCD" w14:textId="77777777" w:rsidR="00D64793" w:rsidRDefault="00D64793" w:rsidP="00E60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78B0" w14:textId="6C43C44A" w:rsidR="00C340FB" w:rsidRDefault="00C340FB">
    <w:pPr>
      <w:pStyle w:val="ad"/>
    </w:pPr>
    <w:r>
      <w:t xml:space="preserve">  </w:t>
    </w:r>
    <w:r w:rsidR="004F351A">
      <w:t xml:space="preserve">                               </w:t>
    </w:r>
    <w:r>
      <w:t xml:space="preserve">  </w:t>
    </w:r>
    <w:r w:rsidRPr="00C340FB">
      <w:rPr>
        <w:noProof/>
      </w:rPr>
      <w:drawing>
        <wp:inline distT="0" distB="0" distL="0" distR="0" wp14:anchorId="7AB44741" wp14:editId="6E472976">
          <wp:extent cx="1191887" cy="767715"/>
          <wp:effectExtent l="0" t="0" r="8890" b="0"/>
          <wp:docPr id="11" name="Рисунок 10">
            <a:extLst xmlns:a="http://schemas.openxmlformats.org/drawingml/2006/main">
              <a:ext uri="{FF2B5EF4-FFF2-40B4-BE49-F238E27FC236}">
                <a16:creationId xmlns:a16="http://schemas.microsoft.com/office/drawing/2014/main" id="{B511AC67-BD02-D9EC-5FC3-94CC8485A4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0">
                    <a:extLst>
                      <a:ext uri="{FF2B5EF4-FFF2-40B4-BE49-F238E27FC236}">
                        <a16:creationId xmlns:a16="http://schemas.microsoft.com/office/drawing/2014/main" id="{B511AC67-BD02-D9EC-5FC3-94CC8485A4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475" cy="777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 w:rsidR="004F351A">
      <w:rPr>
        <w:noProof/>
      </w:rPr>
      <w:drawing>
        <wp:inline distT="0" distB="0" distL="0" distR="0" wp14:anchorId="35AADE0B" wp14:editId="12E8167B">
          <wp:extent cx="1082040" cy="820032"/>
          <wp:effectExtent l="0" t="0" r="0" b="0"/>
          <wp:docPr id="6" name="Рисунок 5" descr="Изображение выглядит как Графика, логотип, символ, графический дизайн&#10;&#10;Содержимое, созданное искусственным интеллектом, может быть неверным.">
            <a:extLst xmlns:a="http://schemas.openxmlformats.org/drawingml/2006/main">
              <a:ext uri="{FF2B5EF4-FFF2-40B4-BE49-F238E27FC236}">
                <a16:creationId xmlns:a16="http://schemas.microsoft.com/office/drawing/2014/main" id="{6A1994A2-1B83-EC93-A949-3F99AB5A7F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5" descr="Изображение выглядит как Графика, логотип, символ, графический дизайн&#10;&#10;Содержимое, созданное искусственным интеллектом, может быть неверным.">
                    <a:extLst>
                      <a:ext uri="{FF2B5EF4-FFF2-40B4-BE49-F238E27FC236}">
                        <a16:creationId xmlns:a16="http://schemas.microsoft.com/office/drawing/2014/main" id="{6A1994A2-1B83-EC93-A949-3F99AB5A7F9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rcRect b="21270"/>
                  <a:stretch>
                    <a:fillRect/>
                  </a:stretch>
                </pic:blipFill>
                <pic:spPr>
                  <a:xfrm>
                    <a:off x="0" y="0"/>
                    <a:ext cx="1112898" cy="8434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0FB9"/>
    <w:multiLevelType w:val="hybridMultilevel"/>
    <w:tmpl w:val="C8B676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CD1B5F"/>
    <w:multiLevelType w:val="multilevel"/>
    <w:tmpl w:val="A7FC11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2E1414"/>
    <w:multiLevelType w:val="hybridMultilevel"/>
    <w:tmpl w:val="2340AB1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04CF1F27"/>
    <w:multiLevelType w:val="hybridMultilevel"/>
    <w:tmpl w:val="BAB2B5E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455FD"/>
    <w:multiLevelType w:val="hybridMultilevel"/>
    <w:tmpl w:val="035ADF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B4152D"/>
    <w:multiLevelType w:val="multilevel"/>
    <w:tmpl w:val="FEE8A9D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0DFF1584"/>
    <w:multiLevelType w:val="hybridMultilevel"/>
    <w:tmpl w:val="37B0DA6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BC75F5"/>
    <w:multiLevelType w:val="multilevel"/>
    <w:tmpl w:val="6410138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1E3453"/>
    <w:multiLevelType w:val="multilevel"/>
    <w:tmpl w:val="132C0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2336FD3"/>
    <w:multiLevelType w:val="hybridMultilevel"/>
    <w:tmpl w:val="671E5172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35A091F"/>
    <w:multiLevelType w:val="hybridMultilevel"/>
    <w:tmpl w:val="351CEF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105004"/>
    <w:multiLevelType w:val="hybridMultilevel"/>
    <w:tmpl w:val="012A0AE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02A08"/>
    <w:multiLevelType w:val="hybridMultilevel"/>
    <w:tmpl w:val="690AFB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856A8"/>
    <w:multiLevelType w:val="hybridMultilevel"/>
    <w:tmpl w:val="5476C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F4F2F"/>
    <w:multiLevelType w:val="hybridMultilevel"/>
    <w:tmpl w:val="235A7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87F35"/>
    <w:multiLevelType w:val="hybridMultilevel"/>
    <w:tmpl w:val="B1A6BF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109C8"/>
    <w:multiLevelType w:val="multilevel"/>
    <w:tmpl w:val="C1AA44AE"/>
    <w:lvl w:ilvl="0">
      <w:start w:val="6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 w15:restartNumberingAfterBreak="0">
    <w:nsid w:val="2D3876BE"/>
    <w:multiLevelType w:val="hybridMultilevel"/>
    <w:tmpl w:val="5BA08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FF1206"/>
    <w:multiLevelType w:val="multilevel"/>
    <w:tmpl w:val="5DDE6B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3E9333B"/>
    <w:multiLevelType w:val="hybridMultilevel"/>
    <w:tmpl w:val="7A2A2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E0B18"/>
    <w:multiLevelType w:val="multilevel"/>
    <w:tmpl w:val="67F49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BB602BC"/>
    <w:multiLevelType w:val="multilevel"/>
    <w:tmpl w:val="014E8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65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2" w15:restartNumberingAfterBreak="0">
    <w:nsid w:val="3F6E13B8"/>
    <w:multiLevelType w:val="hybridMultilevel"/>
    <w:tmpl w:val="7AEADD3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7012216"/>
    <w:multiLevelType w:val="hybridMultilevel"/>
    <w:tmpl w:val="C5F03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62B93"/>
    <w:multiLevelType w:val="multilevel"/>
    <w:tmpl w:val="B762D3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0D13A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3C4C7C"/>
    <w:multiLevelType w:val="hybridMultilevel"/>
    <w:tmpl w:val="CE40FA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D2413"/>
    <w:multiLevelType w:val="hybridMultilevel"/>
    <w:tmpl w:val="3C9465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6C20B78"/>
    <w:multiLevelType w:val="hybridMultilevel"/>
    <w:tmpl w:val="709A1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E63D1"/>
    <w:multiLevelType w:val="multilevel"/>
    <w:tmpl w:val="67F49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A7F7A66"/>
    <w:multiLevelType w:val="multilevel"/>
    <w:tmpl w:val="072A35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31" w15:restartNumberingAfterBreak="0">
    <w:nsid w:val="663E1D5B"/>
    <w:multiLevelType w:val="hybridMultilevel"/>
    <w:tmpl w:val="E3828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05E87"/>
    <w:multiLevelType w:val="hybridMultilevel"/>
    <w:tmpl w:val="C17EB9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16BFE"/>
    <w:multiLevelType w:val="hybridMultilevel"/>
    <w:tmpl w:val="102CAA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AA87FAD"/>
    <w:multiLevelType w:val="hybridMultilevel"/>
    <w:tmpl w:val="41AA8100"/>
    <w:lvl w:ilvl="0" w:tplc="7E4A63F6">
      <w:start w:val="6"/>
      <w:numFmt w:val="bullet"/>
      <w:lvlText w:val=""/>
      <w:lvlJc w:val="left"/>
      <w:pPr>
        <w:ind w:left="1191" w:hanging="360"/>
      </w:pPr>
      <w:rPr>
        <w:rFonts w:ascii="Wingdings" w:eastAsia="Times New Roman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35" w15:restartNumberingAfterBreak="0">
    <w:nsid w:val="6B892262"/>
    <w:multiLevelType w:val="hybridMultilevel"/>
    <w:tmpl w:val="F146CA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C571933"/>
    <w:multiLevelType w:val="multilevel"/>
    <w:tmpl w:val="FB046734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7" w15:restartNumberingAfterBreak="0">
    <w:nsid w:val="6E1D0D95"/>
    <w:multiLevelType w:val="multilevel"/>
    <w:tmpl w:val="233658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38" w15:restartNumberingAfterBreak="0">
    <w:nsid w:val="6F6C4EA9"/>
    <w:multiLevelType w:val="hybridMultilevel"/>
    <w:tmpl w:val="D79E859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2E55CA"/>
    <w:multiLevelType w:val="hybridMultilevel"/>
    <w:tmpl w:val="0C22EFEC"/>
    <w:lvl w:ilvl="0" w:tplc="9C8E9148">
      <w:start w:val="15"/>
      <w:numFmt w:val="bullet"/>
      <w:lvlText w:val=""/>
      <w:lvlJc w:val="left"/>
      <w:pPr>
        <w:ind w:left="1521" w:hanging="360"/>
      </w:pPr>
      <w:rPr>
        <w:rFonts w:ascii="Wingdings" w:eastAsia="Times New Roman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num w:numId="1" w16cid:durableId="939412226">
    <w:abstractNumId w:val="25"/>
  </w:num>
  <w:num w:numId="2" w16cid:durableId="13457047">
    <w:abstractNumId w:val="7"/>
  </w:num>
  <w:num w:numId="3" w16cid:durableId="683018447">
    <w:abstractNumId w:val="39"/>
  </w:num>
  <w:num w:numId="4" w16cid:durableId="880676026">
    <w:abstractNumId w:val="34"/>
  </w:num>
  <w:num w:numId="5" w16cid:durableId="1959028394">
    <w:abstractNumId w:val="21"/>
  </w:num>
  <w:num w:numId="6" w16cid:durableId="1816296911">
    <w:abstractNumId w:val="5"/>
  </w:num>
  <w:num w:numId="7" w16cid:durableId="2093814910">
    <w:abstractNumId w:val="12"/>
  </w:num>
  <w:num w:numId="8" w16cid:durableId="1036658439">
    <w:abstractNumId w:val="9"/>
  </w:num>
  <w:num w:numId="9" w16cid:durableId="348070710">
    <w:abstractNumId w:val="37"/>
  </w:num>
  <w:num w:numId="10" w16cid:durableId="209658004">
    <w:abstractNumId w:val="30"/>
  </w:num>
  <w:num w:numId="11" w16cid:durableId="962879329">
    <w:abstractNumId w:val="6"/>
  </w:num>
  <w:num w:numId="12" w16cid:durableId="1042824273">
    <w:abstractNumId w:val="19"/>
  </w:num>
  <w:num w:numId="13" w16cid:durableId="1886870882">
    <w:abstractNumId w:val="26"/>
  </w:num>
  <w:num w:numId="14" w16cid:durableId="2028672835">
    <w:abstractNumId w:val="2"/>
  </w:num>
  <w:num w:numId="15" w16cid:durableId="653411196">
    <w:abstractNumId w:val="24"/>
  </w:num>
  <w:num w:numId="16" w16cid:durableId="726220157">
    <w:abstractNumId w:val="22"/>
  </w:num>
  <w:num w:numId="17" w16cid:durableId="1304044238">
    <w:abstractNumId w:val="33"/>
  </w:num>
  <w:num w:numId="18" w16cid:durableId="815949421">
    <w:abstractNumId w:val="4"/>
  </w:num>
  <w:num w:numId="19" w16cid:durableId="300695767">
    <w:abstractNumId w:val="10"/>
  </w:num>
  <w:num w:numId="20" w16cid:durableId="297733387">
    <w:abstractNumId w:val="15"/>
  </w:num>
  <w:num w:numId="21" w16cid:durableId="1872691920">
    <w:abstractNumId w:val="17"/>
  </w:num>
  <w:num w:numId="22" w16cid:durableId="472605714">
    <w:abstractNumId w:val="27"/>
  </w:num>
  <w:num w:numId="23" w16cid:durableId="916862525">
    <w:abstractNumId w:val="35"/>
  </w:num>
  <w:num w:numId="24" w16cid:durableId="438136467">
    <w:abstractNumId w:val="3"/>
  </w:num>
  <w:num w:numId="25" w16cid:durableId="883829326">
    <w:abstractNumId w:val="28"/>
  </w:num>
  <w:num w:numId="26" w16cid:durableId="1801875572">
    <w:abstractNumId w:val="36"/>
  </w:num>
  <w:num w:numId="27" w16cid:durableId="588275182">
    <w:abstractNumId w:val="1"/>
  </w:num>
  <w:num w:numId="28" w16cid:durableId="571432673">
    <w:abstractNumId w:val="16"/>
  </w:num>
  <w:num w:numId="29" w16cid:durableId="137116878">
    <w:abstractNumId w:val="20"/>
  </w:num>
  <w:num w:numId="30" w16cid:durableId="1516382539">
    <w:abstractNumId w:val="23"/>
  </w:num>
  <w:num w:numId="31" w16cid:durableId="311256501">
    <w:abstractNumId w:val="38"/>
  </w:num>
  <w:num w:numId="32" w16cid:durableId="116871175">
    <w:abstractNumId w:val="8"/>
  </w:num>
  <w:num w:numId="33" w16cid:durableId="655719846">
    <w:abstractNumId w:val="31"/>
  </w:num>
  <w:num w:numId="34" w16cid:durableId="1752774675">
    <w:abstractNumId w:val="13"/>
  </w:num>
  <w:num w:numId="35" w16cid:durableId="1542088348">
    <w:abstractNumId w:val="29"/>
  </w:num>
  <w:num w:numId="36" w16cid:durableId="168449695">
    <w:abstractNumId w:val="14"/>
  </w:num>
  <w:num w:numId="37" w16cid:durableId="1553424387">
    <w:abstractNumId w:val="32"/>
  </w:num>
  <w:num w:numId="38" w16cid:durableId="841162134">
    <w:abstractNumId w:val="11"/>
  </w:num>
  <w:num w:numId="39" w16cid:durableId="1260872999">
    <w:abstractNumId w:val="18"/>
  </w:num>
  <w:num w:numId="40" w16cid:durableId="40626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B60"/>
    <w:rsid w:val="00000218"/>
    <w:rsid w:val="000031BF"/>
    <w:rsid w:val="00014DB8"/>
    <w:rsid w:val="00015CB4"/>
    <w:rsid w:val="00023C15"/>
    <w:rsid w:val="000271F3"/>
    <w:rsid w:val="000311C9"/>
    <w:rsid w:val="00034117"/>
    <w:rsid w:val="00036B17"/>
    <w:rsid w:val="00037851"/>
    <w:rsid w:val="00052BD7"/>
    <w:rsid w:val="0005565C"/>
    <w:rsid w:val="000574C1"/>
    <w:rsid w:val="0008340D"/>
    <w:rsid w:val="0008701E"/>
    <w:rsid w:val="000912C7"/>
    <w:rsid w:val="00092A0A"/>
    <w:rsid w:val="00094455"/>
    <w:rsid w:val="000A1427"/>
    <w:rsid w:val="000A182F"/>
    <w:rsid w:val="000B130B"/>
    <w:rsid w:val="000B72E5"/>
    <w:rsid w:val="000C48DF"/>
    <w:rsid w:val="000D6C9A"/>
    <w:rsid w:val="000E43AD"/>
    <w:rsid w:val="000E7E32"/>
    <w:rsid w:val="000F43BC"/>
    <w:rsid w:val="001033E2"/>
    <w:rsid w:val="00112619"/>
    <w:rsid w:val="00115404"/>
    <w:rsid w:val="00115F23"/>
    <w:rsid w:val="001235FB"/>
    <w:rsid w:val="0014394C"/>
    <w:rsid w:val="001476CD"/>
    <w:rsid w:val="001652ED"/>
    <w:rsid w:val="00173233"/>
    <w:rsid w:val="00177BB5"/>
    <w:rsid w:val="00180FF1"/>
    <w:rsid w:val="001825A3"/>
    <w:rsid w:val="00196EC6"/>
    <w:rsid w:val="001D125E"/>
    <w:rsid w:val="001D7523"/>
    <w:rsid w:val="001E4C71"/>
    <w:rsid w:val="001E5B74"/>
    <w:rsid w:val="001F35A0"/>
    <w:rsid w:val="001F7137"/>
    <w:rsid w:val="00200E0C"/>
    <w:rsid w:val="0021327C"/>
    <w:rsid w:val="00224A6B"/>
    <w:rsid w:val="00225E47"/>
    <w:rsid w:val="00233C81"/>
    <w:rsid w:val="00236453"/>
    <w:rsid w:val="00240CA1"/>
    <w:rsid w:val="00241D8D"/>
    <w:rsid w:val="0025036E"/>
    <w:rsid w:val="00257741"/>
    <w:rsid w:val="00281B13"/>
    <w:rsid w:val="0028413E"/>
    <w:rsid w:val="00286DA9"/>
    <w:rsid w:val="002878D6"/>
    <w:rsid w:val="0029163B"/>
    <w:rsid w:val="002968F6"/>
    <w:rsid w:val="002974D8"/>
    <w:rsid w:val="002A7144"/>
    <w:rsid w:val="002E4008"/>
    <w:rsid w:val="002E5532"/>
    <w:rsid w:val="002E5F7B"/>
    <w:rsid w:val="00305251"/>
    <w:rsid w:val="00321433"/>
    <w:rsid w:val="00343C56"/>
    <w:rsid w:val="00343FFE"/>
    <w:rsid w:val="00344BF9"/>
    <w:rsid w:val="00344F02"/>
    <w:rsid w:val="00346260"/>
    <w:rsid w:val="0035305C"/>
    <w:rsid w:val="003638FA"/>
    <w:rsid w:val="003672DB"/>
    <w:rsid w:val="003703A0"/>
    <w:rsid w:val="003A2D0E"/>
    <w:rsid w:val="003B3E8F"/>
    <w:rsid w:val="003B69ED"/>
    <w:rsid w:val="003D2D8D"/>
    <w:rsid w:val="003E1D87"/>
    <w:rsid w:val="003F4D2C"/>
    <w:rsid w:val="003F4E07"/>
    <w:rsid w:val="003F5325"/>
    <w:rsid w:val="003F6F81"/>
    <w:rsid w:val="00414FDB"/>
    <w:rsid w:val="0041564C"/>
    <w:rsid w:val="00422D41"/>
    <w:rsid w:val="00454F8F"/>
    <w:rsid w:val="0046210E"/>
    <w:rsid w:val="0047428A"/>
    <w:rsid w:val="0047440C"/>
    <w:rsid w:val="00494882"/>
    <w:rsid w:val="004A2F60"/>
    <w:rsid w:val="004A302C"/>
    <w:rsid w:val="004A4DAE"/>
    <w:rsid w:val="004B0E1A"/>
    <w:rsid w:val="004B1A11"/>
    <w:rsid w:val="004B374C"/>
    <w:rsid w:val="004B6F5B"/>
    <w:rsid w:val="004D79EF"/>
    <w:rsid w:val="004E6C5D"/>
    <w:rsid w:val="004E71F3"/>
    <w:rsid w:val="004F351A"/>
    <w:rsid w:val="004F35B7"/>
    <w:rsid w:val="00512808"/>
    <w:rsid w:val="005207E8"/>
    <w:rsid w:val="0052390B"/>
    <w:rsid w:val="00525B26"/>
    <w:rsid w:val="00527B49"/>
    <w:rsid w:val="00531FB1"/>
    <w:rsid w:val="0053547F"/>
    <w:rsid w:val="0053746B"/>
    <w:rsid w:val="00542719"/>
    <w:rsid w:val="0055401D"/>
    <w:rsid w:val="005540DA"/>
    <w:rsid w:val="00563F8A"/>
    <w:rsid w:val="005739CB"/>
    <w:rsid w:val="0058696F"/>
    <w:rsid w:val="00592E2C"/>
    <w:rsid w:val="00596A25"/>
    <w:rsid w:val="00596C88"/>
    <w:rsid w:val="005A4200"/>
    <w:rsid w:val="005B054F"/>
    <w:rsid w:val="005B1DEA"/>
    <w:rsid w:val="005C5AA8"/>
    <w:rsid w:val="005C6933"/>
    <w:rsid w:val="005D7A63"/>
    <w:rsid w:val="005E2AC9"/>
    <w:rsid w:val="00602408"/>
    <w:rsid w:val="00613C3D"/>
    <w:rsid w:val="00620053"/>
    <w:rsid w:val="00624415"/>
    <w:rsid w:val="00630F2E"/>
    <w:rsid w:val="00633C21"/>
    <w:rsid w:val="00640314"/>
    <w:rsid w:val="0065280C"/>
    <w:rsid w:val="006537BA"/>
    <w:rsid w:val="006557AF"/>
    <w:rsid w:val="006702DE"/>
    <w:rsid w:val="006753EE"/>
    <w:rsid w:val="0067698B"/>
    <w:rsid w:val="00681E7D"/>
    <w:rsid w:val="0068797F"/>
    <w:rsid w:val="0069123C"/>
    <w:rsid w:val="00691251"/>
    <w:rsid w:val="006959EB"/>
    <w:rsid w:val="006B2C80"/>
    <w:rsid w:val="006B4365"/>
    <w:rsid w:val="006C0E92"/>
    <w:rsid w:val="006C17DE"/>
    <w:rsid w:val="006C7BE4"/>
    <w:rsid w:val="006E035C"/>
    <w:rsid w:val="006E4348"/>
    <w:rsid w:val="006E7D12"/>
    <w:rsid w:val="006F2353"/>
    <w:rsid w:val="0070196F"/>
    <w:rsid w:val="00721A34"/>
    <w:rsid w:val="007230F3"/>
    <w:rsid w:val="00726A58"/>
    <w:rsid w:val="00727EC5"/>
    <w:rsid w:val="0073116A"/>
    <w:rsid w:val="00733E37"/>
    <w:rsid w:val="00736932"/>
    <w:rsid w:val="00742294"/>
    <w:rsid w:val="00770EF3"/>
    <w:rsid w:val="007714AC"/>
    <w:rsid w:val="00772228"/>
    <w:rsid w:val="007824F4"/>
    <w:rsid w:val="00782843"/>
    <w:rsid w:val="00794719"/>
    <w:rsid w:val="007C036D"/>
    <w:rsid w:val="007E175B"/>
    <w:rsid w:val="007E47E5"/>
    <w:rsid w:val="007E602A"/>
    <w:rsid w:val="007F5C65"/>
    <w:rsid w:val="00801FA5"/>
    <w:rsid w:val="00802634"/>
    <w:rsid w:val="008053BD"/>
    <w:rsid w:val="008103E6"/>
    <w:rsid w:val="0081371C"/>
    <w:rsid w:val="00815A2F"/>
    <w:rsid w:val="0081787F"/>
    <w:rsid w:val="0082227B"/>
    <w:rsid w:val="0082263D"/>
    <w:rsid w:val="00846135"/>
    <w:rsid w:val="008467F2"/>
    <w:rsid w:val="00860C52"/>
    <w:rsid w:val="008623F0"/>
    <w:rsid w:val="00870D27"/>
    <w:rsid w:val="008B2512"/>
    <w:rsid w:val="008B3B17"/>
    <w:rsid w:val="008B718C"/>
    <w:rsid w:val="008C6B60"/>
    <w:rsid w:val="008E0E60"/>
    <w:rsid w:val="008F1AE3"/>
    <w:rsid w:val="00900333"/>
    <w:rsid w:val="009110CD"/>
    <w:rsid w:val="00914A52"/>
    <w:rsid w:val="009244E0"/>
    <w:rsid w:val="00927EFE"/>
    <w:rsid w:val="009463EC"/>
    <w:rsid w:val="0095300A"/>
    <w:rsid w:val="009562AC"/>
    <w:rsid w:val="0096129C"/>
    <w:rsid w:val="009626CB"/>
    <w:rsid w:val="009900E7"/>
    <w:rsid w:val="00990A39"/>
    <w:rsid w:val="009A4B3F"/>
    <w:rsid w:val="009A6054"/>
    <w:rsid w:val="009C1C79"/>
    <w:rsid w:val="009C5D14"/>
    <w:rsid w:val="009E5D96"/>
    <w:rsid w:val="009F4AC5"/>
    <w:rsid w:val="00A01FAD"/>
    <w:rsid w:val="00A14BC5"/>
    <w:rsid w:val="00A32A57"/>
    <w:rsid w:val="00A33450"/>
    <w:rsid w:val="00A35F75"/>
    <w:rsid w:val="00A52AD6"/>
    <w:rsid w:val="00A820D8"/>
    <w:rsid w:val="00A9201C"/>
    <w:rsid w:val="00A937CA"/>
    <w:rsid w:val="00A94BE2"/>
    <w:rsid w:val="00A9512B"/>
    <w:rsid w:val="00A972E3"/>
    <w:rsid w:val="00AA1209"/>
    <w:rsid w:val="00AA4FF0"/>
    <w:rsid w:val="00AB411C"/>
    <w:rsid w:val="00AC4B94"/>
    <w:rsid w:val="00AC53FE"/>
    <w:rsid w:val="00AE7094"/>
    <w:rsid w:val="00AF54D2"/>
    <w:rsid w:val="00AF7371"/>
    <w:rsid w:val="00AF76F2"/>
    <w:rsid w:val="00B120AC"/>
    <w:rsid w:val="00B1598C"/>
    <w:rsid w:val="00B22F8C"/>
    <w:rsid w:val="00B4674B"/>
    <w:rsid w:val="00B52595"/>
    <w:rsid w:val="00B53C6B"/>
    <w:rsid w:val="00B64C4E"/>
    <w:rsid w:val="00B77649"/>
    <w:rsid w:val="00B77B74"/>
    <w:rsid w:val="00B948F4"/>
    <w:rsid w:val="00B954CC"/>
    <w:rsid w:val="00BA163D"/>
    <w:rsid w:val="00BB2744"/>
    <w:rsid w:val="00BB4E00"/>
    <w:rsid w:val="00BB6C1B"/>
    <w:rsid w:val="00BB7FB3"/>
    <w:rsid w:val="00BC07F7"/>
    <w:rsid w:val="00BC5B1F"/>
    <w:rsid w:val="00BD76CB"/>
    <w:rsid w:val="00BF6CE4"/>
    <w:rsid w:val="00C148AC"/>
    <w:rsid w:val="00C1591F"/>
    <w:rsid w:val="00C20E6D"/>
    <w:rsid w:val="00C340FB"/>
    <w:rsid w:val="00C44EAA"/>
    <w:rsid w:val="00C46FC3"/>
    <w:rsid w:val="00C47EA8"/>
    <w:rsid w:val="00C51EBF"/>
    <w:rsid w:val="00C51F58"/>
    <w:rsid w:val="00C5482A"/>
    <w:rsid w:val="00C60568"/>
    <w:rsid w:val="00C713E2"/>
    <w:rsid w:val="00C752B6"/>
    <w:rsid w:val="00C92DE9"/>
    <w:rsid w:val="00C935DE"/>
    <w:rsid w:val="00C950BB"/>
    <w:rsid w:val="00C96389"/>
    <w:rsid w:val="00CA03DC"/>
    <w:rsid w:val="00CA258E"/>
    <w:rsid w:val="00CC3444"/>
    <w:rsid w:val="00CC354F"/>
    <w:rsid w:val="00CC3EE5"/>
    <w:rsid w:val="00CD092B"/>
    <w:rsid w:val="00CD1C2F"/>
    <w:rsid w:val="00CE275B"/>
    <w:rsid w:val="00CE4835"/>
    <w:rsid w:val="00CF08D3"/>
    <w:rsid w:val="00CF12A4"/>
    <w:rsid w:val="00D0272B"/>
    <w:rsid w:val="00D064D9"/>
    <w:rsid w:val="00D155D1"/>
    <w:rsid w:val="00D15EA7"/>
    <w:rsid w:val="00D46B25"/>
    <w:rsid w:val="00D54302"/>
    <w:rsid w:val="00D603B7"/>
    <w:rsid w:val="00D64793"/>
    <w:rsid w:val="00D82EBC"/>
    <w:rsid w:val="00D91F46"/>
    <w:rsid w:val="00D94F58"/>
    <w:rsid w:val="00D95EA4"/>
    <w:rsid w:val="00DA237C"/>
    <w:rsid w:val="00DD3637"/>
    <w:rsid w:val="00DD59E7"/>
    <w:rsid w:val="00DD731A"/>
    <w:rsid w:val="00DE282C"/>
    <w:rsid w:val="00DF40A4"/>
    <w:rsid w:val="00E21E73"/>
    <w:rsid w:val="00E2402B"/>
    <w:rsid w:val="00E315C7"/>
    <w:rsid w:val="00E35678"/>
    <w:rsid w:val="00E51704"/>
    <w:rsid w:val="00E5220B"/>
    <w:rsid w:val="00E53B79"/>
    <w:rsid w:val="00E54EFA"/>
    <w:rsid w:val="00E56E44"/>
    <w:rsid w:val="00E601B3"/>
    <w:rsid w:val="00E73442"/>
    <w:rsid w:val="00E90D2A"/>
    <w:rsid w:val="00EC1805"/>
    <w:rsid w:val="00EC376F"/>
    <w:rsid w:val="00EE2946"/>
    <w:rsid w:val="00EF52DB"/>
    <w:rsid w:val="00EF7955"/>
    <w:rsid w:val="00F11E7B"/>
    <w:rsid w:val="00F246A4"/>
    <w:rsid w:val="00F25027"/>
    <w:rsid w:val="00F47CA2"/>
    <w:rsid w:val="00F53CA3"/>
    <w:rsid w:val="00F60F5E"/>
    <w:rsid w:val="00F83287"/>
    <w:rsid w:val="00FA5867"/>
    <w:rsid w:val="00FB5BAE"/>
    <w:rsid w:val="00FC447F"/>
    <w:rsid w:val="00FD2B65"/>
    <w:rsid w:val="00FE3D71"/>
    <w:rsid w:val="00FE55FA"/>
    <w:rsid w:val="00FF5182"/>
    <w:rsid w:val="00FF58B8"/>
    <w:rsid w:val="00FF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9F096"/>
  <w15:docId w15:val="{5CAEA91E-2F40-488A-8968-BC348BFD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8D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5259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5259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525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5259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5259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25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25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43C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40CA1"/>
    <w:rPr>
      <w:color w:val="0000FF" w:themeColor="hyperlink"/>
      <w:u w:val="single"/>
    </w:rPr>
  </w:style>
  <w:style w:type="paragraph" w:styleId="ac">
    <w:name w:val="Revision"/>
    <w:hidden/>
    <w:uiPriority w:val="99"/>
    <w:semiHidden/>
    <w:rsid w:val="00640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6C9A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601B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601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601B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01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2402B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703A0"/>
    <w:rPr>
      <w:color w:val="605E5C"/>
      <w:shd w:val="clear" w:color="auto" w:fill="E1DFDD"/>
    </w:rPr>
  </w:style>
  <w:style w:type="character" w:customStyle="1" w:styleId="af1">
    <w:name w:val="Нет"/>
    <w:rsid w:val="00D15EA7"/>
  </w:style>
  <w:style w:type="character" w:styleId="af2">
    <w:name w:val="Unresolved Mention"/>
    <w:basedOn w:val="a0"/>
    <w:uiPriority w:val="99"/>
    <w:semiHidden/>
    <w:unhideWhenUsed/>
    <w:rsid w:val="00D95EA4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C340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irder@eurobirdwatch.ru" TargetMode="External"/><Relationship Id="rId18" Type="http://schemas.openxmlformats.org/officeDocument/2006/relationships/hyperlink" Target="http://xn--90af4abj.xn--p1ai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birder@eurobirdwatch.ru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urobirdwatch.ru" TargetMode="External"/><Relationship Id="rId17" Type="http://schemas.openxmlformats.org/officeDocument/2006/relationships/hyperlink" Target="http://www.eurobirdwatch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obirdwatch.ru/?mm=2&amp;sm=2" TargetMode="External"/><Relationship Id="rId20" Type="http://schemas.openxmlformats.org/officeDocument/2006/relationships/hyperlink" Target="https://dobro.ru/event/1187889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birdwatch.ru/?mm=12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urobirdwatch.ru/?mm=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forms.yandex.ru/cloud/6ab3ad1dd046880e46ea039b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obirdwatch.r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resolvedUser xmlns="11893a2e-050b-4b5a-bc6d-18e9825970d1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A503D0BD90AFB498A312012258346F7" ma:contentTypeVersion="2" ma:contentTypeDescription="Создание документа." ma:contentTypeScope="" ma:versionID="2692a6dab48bd3a61f285c31e2cff230">
  <xsd:schema xmlns:xsd="http://www.w3.org/2001/XMLSchema" xmlns:xs="http://www.w3.org/2001/XMLSchema" xmlns:p="http://schemas.microsoft.com/office/2006/metadata/properties" xmlns:ns1="http://schemas.microsoft.com/sharepoint/v3" xmlns:ns2="11893a2e-050b-4b5a-bc6d-18e9825970d1" targetNamespace="http://schemas.microsoft.com/office/2006/metadata/properties" ma:root="true" ma:fieldsID="c538318cfa8fddbdda48f1b02fdf8a79" ns1:_="" ns2:_="">
    <xsd:import namespace="http://schemas.microsoft.com/sharepoint/v3"/>
    <xsd:import namespace="11893a2e-050b-4b5a-bc6d-18e9825970d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Unresolved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3a2e-050b-4b5a-bc6d-18e9825970d1" elementFormDefault="qualified">
    <xsd:import namespace="http://schemas.microsoft.com/office/2006/documentManagement/types"/>
    <xsd:import namespace="http://schemas.microsoft.com/office/infopath/2007/PartnerControls"/>
    <xsd:element name="UnresolvedUser" ma:index="10" nillable="true" ma:displayName="Автор последних изменений" ma:internalName="UnresolvedUse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64CB77-B791-45C8-BC86-16CE96CB0A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6DB65-DBC8-4F53-8C19-96F225800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8A2B7F-6817-4FDF-8B5B-DC599DCBADFE}">
  <ds:schemaRefs>
    <ds:schemaRef ds:uri="http://schemas.microsoft.com/office/2006/metadata/properties"/>
    <ds:schemaRef ds:uri="http://schemas.microsoft.com/office/infopath/2007/PartnerControls"/>
    <ds:schemaRef ds:uri="11893a2e-050b-4b5a-bc6d-18e9825970d1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A99013B-D809-4361-AC2E-F4B411D83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893a2e-050b-4b5a-bc6d-18e982597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Горелова Юлия Витальевна</dc:creator>
  <cp:keywords>Евробердвотч</cp:keywords>
  <cp:lastModifiedBy>Юлия Горелова</cp:lastModifiedBy>
  <cp:revision>19</cp:revision>
  <dcterms:created xsi:type="dcterms:W3CDTF">2026-09-21T15:03:00Z</dcterms:created>
  <dcterms:modified xsi:type="dcterms:W3CDTF">2026-09-25T08:01:00Z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0x0101009A503D0BD90AFB498A312012258346F7</vt:lpwstr>
  </property>
</Properties>
</file>